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047D2" w14:textId="77777777" w:rsidR="00857962" w:rsidRPr="00460028" w:rsidRDefault="009B28ED" w:rsidP="00857962">
      <w:pPr>
        <w:pStyle w:val="Title"/>
      </w:pPr>
      <w:bookmarkStart w:id="0" w:name="_GoBack"/>
      <w:bookmarkEnd w:id="0"/>
      <w:r>
        <w:rPr>
          <w:noProof/>
          <w:lang w:val="en-IE" w:eastAsia="en-IE"/>
        </w:rPr>
        <mc:AlternateContent>
          <mc:Choice Requires="wps">
            <w:drawing>
              <wp:anchor distT="0" distB="0" distL="114300" distR="114300" simplePos="0" relativeHeight="251658752" behindDoc="0" locked="0" layoutInCell="1" allowOverlap="1" wp14:anchorId="053E5FF5" wp14:editId="44F3EA2F">
                <wp:simplePos x="0" y="0"/>
                <wp:positionH relativeFrom="column">
                  <wp:posOffset>-1177925</wp:posOffset>
                </wp:positionH>
                <wp:positionV relativeFrom="paragraph">
                  <wp:posOffset>1458595</wp:posOffset>
                </wp:positionV>
                <wp:extent cx="2867660" cy="402590"/>
                <wp:effectExtent l="1156335" t="0" r="1146175" b="0"/>
                <wp:wrapNone/>
                <wp:docPr id="7"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867660" cy="40259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D6EEB" w14:textId="77777777" w:rsidR="00460028" w:rsidRDefault="00460028" w:rsidP="005F188D">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3E5FF5" id="_x0000_t202" coordsize="21600,21600" o:spt="202" path="m,l,21600r21600,l21600,xe">
                <v:stroke joinstyle="miter"/>
                <v:path gradientshapeok="t" o:connecttype="rect"/>
              </v:shapetype>
              <v:shape id="Text Box 115" o:spid="_x0000_s1026" type="#_x0000_t202" style="position:absolute;left:0;text-align:left;margin-left:-92.75pt;margin-top:114.85pt;width:225.8pt;height:31.7pt;rotation:-9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" filled="f" fillcolor="#0c9" stroked="f">
                <v:textbox style="layout-flow:vertical;mso-layout-flow-alt:bottom-to-top">
                  <w:txbxContent>
                    <w:p w14:paraId="444D6EEB" w14:textId="77777777" w:rsidR="00460028" w:rsidRDefault="00460028" w:rsidP="005F188D">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v:textbox>
              </v:shape>
            </w:pict>
          </mc:Fallback>
        </mc:AlternateContent>
      </w:r>
      <w:r>
        <w:rPr>
          <w:noProof/>
          <w:lang w:val="en-IE" w:eastAsia="en-IE"/>
        </w:rPr>
        <mc:AlternateContent>
          <mc:Choice Requires="wps">
            <w:drawing>
              <wp:anchor distT="0" distB="0" distL="114300" distR="114300" simplePos="0" relativeHeight="251660800" behindDoc="0" locked="0" layoutInCell="1" allowOverlap="1" wp14:anchorId="5C6BDF0B" wp14:editId="31589E43">
                <wp:simplePos x="0" y="0"/>
                <wp:positionH relativeFrom="column">
                  <wp:posOffset>0</wp:posOffset>
                </wp:positionH>
                <wp:positionV relativeFrom="paragraph">
                  <wp:posOffset>288925</wp:posOffset>
                </wp:positionV>
                <wp:extent cx="635" cy="8344535"/>
                <wp:effectExtent l="0" t="0" r="37465" b="18415"/>
                <wp:wrapNone/>
                <wp:docPr id="6"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3445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2EDAD9" id="Line 117"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75pt" to=".05pt,67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"/>
            </w:pict>
          </mc:Fallback>
        </mc:AlternateContent>
      </w:r>
      <w:r>
        <w:rPr>
          <w:noProof/>
          <w:lang w:val="en-IE" w:eastAsia="en-IE"/>
        </w:rPr>
        <mc:AlternateContent>
          <mc:Choice Requires="wps">
            <w:drawing>
              <wp:anchor distT="0" distB="0" distL="114299" distR="114299" simplePos="0" relativeHeight="251659776" behindDoc="0" locked="0" layoutInCell="1" allowOverlap="1" wp14:anchorId="2FBC2E15" wp14:editId="6140A8E1">
                <wp:simplePos x="0" y="0"/>
                <wp:positionH relativeFrom="column">
                  <wp:posOffset>513714</wp:posOffset>
                </wp:positionH>
                <wp:positionV relativeFrom="paragraph">
                  <wp:posOffset>288925</wp:posOffset>
                </wp:positionV>
                <wp:extent cx="0" cy="8310245"/>
                <wp:effectExtent l="0" t="0" r="19050" b="14605"/>
                <wp:wrapNone/>
                <wp:docPr id="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3102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9420FA" id="Line 116" o:spid="_x0000_s1026" style="position:absolute;flip:y;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45pt,22.75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"/>
            </w:pict>
          </mc:Fallback>
        </mc:AlternateContent>
      </w:r>
      <w:r>
        <w:rPr>
          <w:noProof/>
          <w:lang w:val="en-IE" w:eastAsia="en-IE"/>
        </w:rPr>
        <mc:AlternateContent>
          <mc:Choice Requires="wps">
            <w:drawing>
              <wp:anchor distT="0" distB="0" distL="114300" distR="114300" simplePos="0" relativeHeight="251657728" behindDoc="0" locked="0" layoutInCell="1" allowOverlap="1" wp14:anchorId="089BA3FF" wp14:editId="55EF2276">
                <wp:simplePos x="0" y="0"/>
                <wp:positionH relativeFrom="column">
                  <wp:posOffset>-2453005</wp:posOffset>
                </wp:positionH>
                <wp:positionV relativeFrom="paragraph">
                  <wp:posOffset>5688965</wp:posOffset>
                </wp:positionV>
                <wp:extent cx="5363210" cy="457200"/>
                <wp:effectExtent l="2376805" t="0" r="2366645" b="0"/>
                <wp:wrapNone/>
                <wp:docPr id="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363210" cy="45720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70FC2" w14:textId="77777777" w:rsidR="00460028" w:rsidRDefault="00460028" w:rsidP="00460028">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sidR="00070873">
                              <w:rPr>
                                <w:rFonts w:cs="Arial"/>
                                <w:color w:val="000000"/>
                                <w:lang w:val="fr-FR"/>
                              </w:rPr>
                              <w:t xml:space="preserve">   </w:t>
                            </w:r>
                            <w:r>
                              <w:rPr>
                                <w:rFonts w:cs="Arial"/>
                                <w:i/>
                                <w:iCs/>
                                <w:color w:val="000000"/>
                                <w:lang w:val="fr-FR"/>
                              </w:rPr>
                              <w:t xml:space="preserve"> </w:t>
                            </w:r>
                            <w:r>
                              <w:rPr>
                                <w:rFonts w:cs="Arial"/>
                                <w:b/>
                                <w:bCs/>
                                <w:i/>
                                <w:iCs/>
                                <w:color w:val="000000"/>
                                <w:sz w:val="48"/>
                                <w:szCs w:val="48"/>
                                <w:lang w:val="fr-FR"/>
                              </w:rPr>
                              <w:t>IALA</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9BA3FF" id="Text Box 114" o:spid="_x0000_s1027" type="#_x0000_t202" style="position:absolute;left:0;text-align:left;margin-left:-193.15pt;margin-top:447.95pt;width:422.3pt;height:36pt;rotation:-9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" filled="f" fillcolor="#0c9" stroked="f">
                <v:textbox style="layout-flow:vertical;mso-layout-flow-alt:bottom-to-top">
                  <w:txbxContent>
                    <w:p w14:paraId="7B770FC2" w14:textId="77777777" w:rsidR="00460028" w:rsidRDefault="00460028" w:rsidP="00460028">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sidR="00070873">
                        <w:rPr>
                          <w:rFonts w:cs="Arial"/>
                          <w:color w:val="000000"/>
                          <w:lang w:val="fr-FR"/>
                        </w:rPr>
                        <w:t xml:space="preserve">   </w:t>
                      </w:r>
                      <w:r>
                        <w:rPr>
                          <w:rFonts w:cs="Arial"/>
                          <w:i/>
                          <w:iCs/>
                          <w:color w:val="000000"/>
                          <w:lang w:val="fr-FR"/>
                        </w:rPr>
                        <w:t xml:space="preserve"> </w:t>
                      </w:r>
                      <w:r>
                        <w:rPr>
                          <w:rFonts w:cs="Arial"/>
                          <w:b/>
                          <w:bCs/>
                          <w:i/>
                          <w:iCs/>
                          <w:color w:val="000000"/>
                          <w:sz w:val="48"/>
                          <w:szCs w:val="48"/>
                          <w:lang w:val="fr-FR"/>
                        </w:rPr>
                        <w:t>IALA</w:t>
                      </w:r>
                    </w:p>
                  </w:txbxContent>
                </v:textbox>
              </v:shape>
            </w:pict>
          </mc:Fallback>
        </mc:AlternateContent>
      </w:r>
      <w:r>
        <w:rPr>
          <w:noProof/>
          <w:lang w:val="en-IE" w:eastAsia="en-IE"/>
        </w:rPr>
        <mc:AlternateContent>
          <mc:Choice Requires="wps">
            <w:drawing>
              <wp:anchor distT="0" distB="0" distL="114300" distR="114300" simplePos="0" relativeHeight="251656704" behindDoc="0" locked="0" layoutInCell="1" allowOverlap="1" wp14:anchorId="5209E4E1" wp14:editId="609E67AC">
                <wp:simplePos x="0" y="0"/>
                <wp:positionH relativeFrom="column">
                  <wp:posOffset>855345</wp:posOffset>
                </wp:positionH>
                <wp:positionV relativeFrom="paragraph">
                  <wp:posOffset>7433945</wp:posOffset>
                </wp:positionV>
                <wp:extent cx="4587875" cy="883920"/>
                <wp:effectExtent l="0" t="0" r="0" b="0"/>
                <wp:wrapNone/>
                <wp:docPr id="3"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F986C0" w14:textId="77777777" w:rsidR="00460028" w:rsidRPr="0044047B" w:rsidRDefault="00413466" w:rsidP="00460028">
                            <w:pPr>
                              <w:autoSpaceDE w:val="0"/>
                              <w:autoSpaceDN w:val="0"/>
                              <w:adjustRightInd w:val="0"/>
                              <w:jc w:val="center"/>
                              <w:rPr>
                                <w:rFonts w:cs="Arial"/>
                                <w:color w:val="000000"/>
                                <w:sz w:val="20"/>
                                <w:szCs w:val="18"/>
                              </w:rPr>
                            </w:pPr>
                            <w:r>
                              <w:rPr>
                                <w:rFonts w:cs="Arial"/>
                                <w:color w:val="000000"/>
                                <w:sz w:val="20"/>
                                <w:szCs w:val="18"/>
                                <w:lang w:val="fr-FR"/>
                              </w:rPr>
                              <w:t>10, rue des Gaudines</w:t>
                            </w:r>
                          </w:p>
                          <w:p w14:paraId="3FB35DB3" w14:textId="77777777" w:rsidR="00460028" w:rsidRPr="0044047B" w:rsidRDefault="00F9544D" w:rsidP="00460028">
                            <w:pPr>
                              <w:autoSpaceDE w:val="0"/>
                              <w:autoSpaceDN w:val="0"/>
                              <w:adjustRightInd w:val="0"/>
                              <w:jc w:val="center"/>
                              <w:rPr>
                                <w:rFonts w:cs="Arial"/>
                                <w:color w:val="000000"/>
                                <w:sz w:val="20"/>
                                <w:szCs w:val="18"/>
                              </w:rPr>
                            </w:pPr>
                            <w:r w:rsidRPr="0044047B">
                              <w:rPr>
                                <w:rFonts w:cs="Arial"/>
                                <w:color w:val="000000"/>
                                <w:sz w:val="20"/>
                                <w:szCs w:val="18"/>
                              </w:rPr>
                              <w:t>78100</w:t>
                            </w:r>
                            <w:r>
                              <w:rPr>
                                <w:rFonts w:cs="Arial"/>
                                <w:color w:val="000000"/>
                                <w:sz w:val="20"/>
                                <w:szCs w:val="18"/>
                              </w:rPr>
                              <w:t xml:space="preserve"> </w:t>
                            </w:r>
                            <w:r w:rsidR="00460028" w:rsidRPr="0044047B">
                              <w:rPr>
                                <w:rFonts w:cs="Arial"/>
                                <w:color w:val="000000"/>
                                <w:sz w:val="20"/>
                                <w:szCs w:val="18"/>
                              </w:rPr>
                              <w:t>Saint Germain en Laye, France</w:t>
                            </w:r>
                          </w:p>
                          <w:p w14:paraId="5F1E6FB8" w14:textId="77777777" w:rsidR="00460028" w:rsidRPr="0044047B" w:rsidRDefault="00460028" w:rsidP="00460028">
                            <w:pPr>
                              <w:autoSpaceDE w:val="0"/>
                              <w:autoSpaceDN w:val="0"/>
                              <w:adjustRightInd w:val="0"/>
                              <w:jc w:val="center"/>
                              <w:rPr>
                                <w:rFonts w:cs="Arial"/>
                                <w:color w:val="000000"/>
                                <w:sz w:val="20"/>
                                <w:szCs w:val="18"/>
                              </w:rPr>
                            </w:pPr>
                            <w:r w:rsidRPr="0044047B">
                              <w:rPr>
                                <w:rFonts w:cs="Arial"/>
                                <w:color w:val="000000"/>
                                <w:sz w:val="20"/>
                                <w:szCs w:val="18"/>
                              </w:rPr>
                              <w:t>Telephone</w:t>
                            </w:r>
                            <w:r w:rsidR="0044047B" w:rsidRPr="0044047B">
                              <w:rPr>
                                <w:rFonts w:cs="Arial"/>
                                <w:color w:val="000000"/>
                                <w:sz w:val="20"/>
                                <w:szCs w:val="18"/>
                              </w:rPr>
                              <w:t>:</w:t>
                            </w:r>
                            <w:r w:rsidRPr="0044047B">
                              <w:rPr>
                                <w:rFonts w:cs="Arial"/>
                                <w:color w:val="000000"/>
                                <w:sz w:val="20"/>
                                <w:szCs w:val="18"/>
                              </w:rPr>
                              <w:t xml:space="preserve"> +33 1 34 51 70 0</w:t>
                            </w:r>
                            <w:r w:rsidR="00070873">
                              <w:rPr>
                                <w:rFonts w:cs="Arial"/>
                                <w:color w:val="000000"/>
                                <w:sz w:val="20"/>
                                <w:szCs w:val="18"/>
                              </w:rPr>
                              <w:t>1</w:t>
                            </w:r>
                            <w:r w:rsidRPr="0044047B">
                              <w:rPr>
                                <w:rFonts w:cs="Arial"/>
                                <w:color w:val="000000"/>
                                <w:sz w:val="20"/>
                                <w:szCs w:val="18"/>
                              </w:rPr>
                              <w:t xml:space="preserve"> </w:t>
                            </w:r>
                            <w:r w:rsidR="0044047B" w:rsidRPr="0044047B">
                              <w:rPr>
                                <w:rFonts w:cs="Arial"/>
                                <w:color w:val="000000"/>
                                <w:sz w:val="20"/>
                                <w:szCs w:val="18"/>
                              </w:rPr>
                              <w:t xml:space="preserve"> </w:t>
                            </w:r>
                            <w:r w:rsidR="0044047B">
                              <w:rPr>
                                <w:rFonts w:cs="Arial"/>
                                <w:color w:val="000000"/>
                                <w:sz w:val="20"/>
                                <w:szCs w:val="18"/>
                              </w:rPr>
                              <w:t xml:space="preserve">  </w:t>
                            </w:r>
                            <w:r w:rsidR="0044047B" w:rsidRPr="0044047B">
                              <w:rPr>
                                <w:rFonts w:cs="Arial"/>
                                <w:color w:val="000000"/>
                                <w:sz w:val="20"/>
                                <w:szCs w:val="18"/>
                              </w:rPr>
                              <w:t>Fax:</w:t>
                            </w:r>
                            <w:r w:rsidR="00F9544D">
                              <w:rPr>
                                <w:rFonts w:cs="Arial"/>
                                <w:color w:val="000000"/>
                                <w:sz w:val="20"/>
                                <w:szCs w:val="18"/>
                              </w:rPr>
                              <w:t xml:space="preserve"> +33 1 34 51 82 05</w:t>
                            </w:r>
                          </w:p>
                          <w:p w14:paraId="2DB0E1ED" w14:textId="77777777" w:rsidR="00460028" w:rsidRPr="0044047B" w:rsidRDefault="00985597" w:rsidP="00070873">
                            <w:pPr>
                              <w:autoSpaceDE w:val="0"/>
                              <w:autoSpaceDN w:val="0"/>
                              <w:adjustRightInd w:val="0"/>
                              <w:jc w:val="center"/>
                              <w:rPr>
                                <w:rFonts w:cs="Arial"/>
                                <w:color w:val="000000"/>
                                <w:sz w:val="18"/>
                                <w:szCs w:val="18"/>
                              </w:rPr>
                            </w:pPr>
                            <w:r>
                              <w:rPr>
                                <w:rFonts w:cs="Arial"/>
                                <w:color w:val="000000"/>
                                <w:sz w:val="20"/>
                                <w:szCs w:val="18"/>
                              </w:rPr>
                              <w:t>e</w:t>
                            </w:r>
                            <w:r w:rsidR="0044047B">
                              <w:rPr>
                                <w:rFonts w:cs="Arial"/>
                                <w:color w:val="000000"/>
                                <w:sz w:val="20"/>
                                <w:szCs w:val="18"/>
                              </w:rPr>
                              <w:t xml:space="preserve">-mail: </w:t>
                            </w:r>
                            <w:hyperlink r:id="rId8" w:history="1">
                              <w:r w:rsidR="009B28ED">
                                <w:rPr>
                                  <w:rStyle w:val="Hyperlink"/>
                                  <w:rFonts w:cs="Arial"/>
                                  <w:sz w:val="20"/>
                                  <w:szCs w:val="18"/>
                                </w:rPr>
                                <w:t>contact@iala-aism.org</w:t>
                              </w:r>
                            </w:hyperlink>
                            <w:r w:rsidR="00070873">
                              <w:rPr>
                                <w:rFonts w:cs="Arial"/>
                                <w:color w:val="000000"/>
                                <w:sz w:val="20"/>
                                <w:szCs w:val="18"/>
                              </w:rPr>
                              <w:t xml:space="preserve">       </w:t>
                            </w:r>
                            <w:r w:rsidR="00460028" w:rsidRPr="0044047B">
                              <w:rPr>
                                <w:rFonts w:cs="Arial"/>
                                <w:color w:val="000000"/>
                                <w:sz w:val="20"/>
                                <w:szCs w:val="18"/>
                              </w:rPr>
                              <w:t>Internet</w:t>
                            </w:r>
                            <w:r w:rsidR="0044047B">
                              <w:rPr>
                                <w:rFonts w:cs="Arial"/>
                                <w:color w:val="000000"/>
                                <w:sz w:val="20"/>
                                <w:szCs w:val="18"/>
                              </w:rPr>
                              <w:t xml:space="preserve">: </w:t>
                            </w:r>
                            <w:r w:rsidR="00460028" w:rsidRPr="0044047B">
                              <w:rPr>
                                <w:rFonts w:cs="Arial"/>
                                <w:color w:val="000000"/>
                                <w:sz w:val="20"/>
                                <w:szCs w:val="18"/>
                              </w:rPr>
                              <w:t xml:space="preserve"> </w:t>
                            </w:r>
                            <w:hyperlink r:id="rId9" w:history="1">
                              <w:r w:rsidR="00070873" w:rsidRPr="00126198">
                                <w:rPr>
                                  <w:rStyle w:val="Hyperlink"/>
                                  <w:rFonts w:cs="Arial"/>
                                  <w:sz w:val="20"/>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09E4E1" id="Text Box 118" o:spid="_x0000_s1028" type="#_x0000_t202" style="position:absolute;left:0;text-align:left;margin-left:67.35pt;margin-top:585.35pt;width:361.25pt;height:69.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" filled="f" fillcolor="#0c9" stroked="f">
                <v:textbox>
                  <w:txbxContent>
                    <w:p w14:paraId="40F986C0" w14:textId="77777777" w:rsidR="00460028" w:rsidRPr="0044047B" w:rsidRDefault="00413466" w:rsidP="00460028">
                      <w:pPr>
                        <w:autoSpaceDE w:val="0"/>
                        <w:autoSpaceDN w:val="0"/>
                        <w:adjustRightInd w:val="0"/>
                        <w:jc w:val="center"/>
                        <w:rPr>
                          <w:rFonts w:cs="Arial"/>
                          <w:color w:val="000000"/>
                          <w:sz w:val="20"/>
                          <w:szCs w:val="18"/>
                        </w:rPr>
                      </w:pPr>
                      <w:r>
                        <w:rPr>
                          <w:rFonts w:cs="Arial"/>
                          <w:color w:val="000000"/>
                          <w:sz w:val="20"/>
                          <w:szCs w:val="18"/>
                          <w:lang w:val="fr-FR"/>
                        </w:rPr>
                        <w:t>10, rue des Gaudines</w:t>
                      </w:r>
                    </w:p>
                    <w:p w14:paraId="3FB35DB3" w14:textId="77777777" w:rsidR="00460028" w:rsidRPr="0044047B" w:rsidRDefault="00F9544D" w:rsidP="00460028">
                      <w:pPr>
                        <w:autoSpaceDE w:val="0"/>
                        <w:autoSpaceDN w:val="0"/>
                        <w:adjustRightInd w:val="0"/>
                        <w:jc w:val="center"/>
                        <w:rPr>
                          <w:rFonts w:cs="Arial"/>
                          <w:color w:val="000000"/>
                          <w:sz w:val="20"/>
                          <w:szCs w:val="18"/>
                        </w:rPr>
                      </w:pPr>
                      <w:r w:rsidRPr="0044047B">
                        <w:rPr>
                          <w:rFonts w:cs="Arial"/>
                          <w:color w:val="000000"/>
                          <w:sz w:val="20"/>
                          <w:szCs w:val="18"/>
                        </w:rPr>
                        <w:t>78100</w:t>
                      </w:r>
                      <w:r>
                        <w:rPr>
                          <w:rFonts w:cs="Arial"/>
                          <w:color w:val="000000"/>
                          <w:sz w:val="20"/>
                          <w:szCs w:val="18"/>
                        </w:rPr>
                        <w:t xml:space="preserve"> </w:t>
                      </w:r>
                      <w:r w:rsidR="00460028" w:rsidRPr="0044047B">
                        <w:rPr>
                          <w:rFonts w:cs="Arial"/>
                          <w:color w:val="000000"/>
                          <w:sz w:val="20"/>
                          <w:szCs w:val="18"/>
                        </w:rPr>
                        <w:t>Saint Germain en Laye, France</w:t>
                      </w:r>
                    </w:p>
                    <w:p w14:paraId="5F1E6FB8" w14:textId="77777777" w:rsidR="00460028" w:rsidRPr="0044047B" w:rsidRDefault="00460028" w:rsidP="00460028">
                      <w:pPr>
                        <w:autoSpaceDE w:val="0"/>
                        <w:autoSpaceDN w:val="0"/>
                        <w:adjustRightInd w:val="0"/>
                        <w:jc w:val="center"/>
                        <w:rPr>
                          <w:rFonts w:cs="Arial"/>
                          <w:color w:val="000000"/>
                          <w:sz w:val="20"/>
                          <w:szCs w:val="18"/>
                        </w:rPr>
                      </w:pPr>
                      <w:r w:rsidRPr="0044047B">
                        <w:rPr>
                          <w:rFonts w:cs="Arial"/>
                          <w:color w:val="000000"/>
                          <w:sz w:val="20"/>
                          <w:szCs w:val="18"/>
                        </w:rPr>
                        <w:t>Telephone</w:t>
                      </w:r>
                      <w:r w:rsidR="0044047B" w:rsidRPr="0044047B">
                        <w:rPr>
                          <w:rFonts w:cs="Arial"/>
                          <w:color w:val="000000"/>
                          <w:sz w:val="20"/>
                          <w:szCs w:val="18"/>
                        </w:rPr>
                        <w:t>:</w:t>
                      </w:r>
                      <w:r w:rsidRPr="0044047B">
                        <w:rPr>
                          <w:rFonts w:cs="Arial"/>
                          <w:color w:val="000000"/>
                          <w:sz w:val="20"/>
                          <w:szCs w:val="18"/>
                        </w:rPr>
                        <w:t xml:space="preserve"> +33 1 34 51 70 0</w:t>
                      </w:r>
                      <w:r w:rsidR="00070873">
                        <w:rPr>
                          <w:rFonts w:cs="Arial"/>
                          <w:color w:val="000000"/>
                          <w:sz w:val="20"/>
                          <w:szCs w:val="18"/>
                        </w:rPr>
                        <w:t>1</w:t>
                      </w:r>
                      <w:r w:rsidRPr="0044047B">
                        <w:rPr>
                          <w:rFonts w:cs="Arial"/>
                          <w:color w:val="000000"/>
                          <w:sz w:val="20"/>
                          <w:szCs w:val="18"/>
                        </w:rPr>
                        <w:t xml:space="preserve"> </w:t>
                      </w:r>
                      <w:r w:rsidR="0044047B" w:rsidRPr="0044047B">
                        <w:rPr>
                          <w:rFonts w:cs="Arial"/>
                          <w:color w:val="000000"/>
                          <w:sz w:val="20"/>
                          <w:szCs w:val="18"/>
                        </w:rPr>
                        <w:t xml:space="preserve"> </w:t>
                      </w:r>
                      <w:r w:rsidR="0044047B">
                        <w:rPr>
                          <w:rFonts w:cs="Arial"/>
                          <w:color w:val="000000"/>
                          <w:sz w:val="20"/>
                          <w:szCs w:val="18"/>
                        </w:rPr>
                        <w:t xml:space="preserve">  </w:t>
                      </w:r>
                      <w:r w:rsidR="0044047B" w:rsidRPr="0044047B">
                        <w:rPr>
                          <w:rFonts w:cs="Arial"/>
                          <w:color w:val="000000"/>
                          <w:sz w:val="20"/>
                          <w:szCs w:val="18"/>
                        </w:rPr>
                        <w:t>Fax:</w:t>
                      </w:r>
                      <w:r w:rsidR="00F9544D">
                        <w:rPr>
                          <w:rFonts w:cs="Arial"/>
                          <w:color w:val="000000"/>
                          <w:sz w:val="20"/>
                          <w:szCs w:val="18"/>
                        </w:rPr>
                        <w:t xml:space="preserve"> +33 1 34 51 82 05</w:t>
                      </w:r>
                    </w:p>
                    <w:p w14:paraId="2DB0E1ED" w14:textId="77777777" w:rsidR="00460028" w:rsidRPr="0044047B" w:rsidRDefault="00985597" w:rsidP="00070873">
                      <w:pPr>
                        <w:autoSpaceDE w:val="0"/>
                        <w:autoSpaceDN w:val="0"/>
                        <w:adjustRightInd w:val="0"/>
                        <w:jc w:val="center"/>
                        <w:rPr>
                          <w:rFonts w:cs="Arial"/>
                          <w:color w:val="000000"/>
                          <w:sz w:val="18"/>
                          <w:szCs w:val="18"/>
                        </w:rPr>
                      </w:pPr>
                      <w:r>
                        <w:rPr>
                          <w:rFonts w:cs="Arial"/>
                          <w:color w:val="000000"/>
                          <w:sz w:val="20"/>
                          <w:szCs w:val="18"/>
                        </w:rPr>
                        <w:t>e</w:t>
                      </w:r>
                      <w:r w:rsidR="0044047B">
                        <w:rPr>
                          <w:rFonts w:cs="Arial"/>
                          <w:color w:val="000000"/>
                          <w:sz w:val="20"/>
                          <w:szCs w:val="18"/>
                        </w:rPr>
                        <w:t xml:space="preserve">-mail: </w:t>
                      </w:r>
                      <w:hyperlink r:id="rId10" w:history="1">
                        <w:r w:rsidR="009B28ED">
                          <w:rPr>
                            <w:rStyle w:val="Hyperlink"/>
                            <w:rFonts w:cs="Arial"/>
                            <w:sz w:val="20"/>
                            <w:szCs w:val="18"/>
                          </w:rPr>
                          <w:t>contact@iala-aism.org</w:t>
                        </w:r>
                      </w:hyperlink>
                      <w:r w:rsidR="00070873">
                        <w:rPr>
                          <w:rFonts w:cs="Arial"/>
                          <w:color w:val="000000"/>
                          <w:sz w:val="20"/>
                          <w:szCs w:val="18"/>
                        </w:rPr>
                        <w:t xml:space="preserve">       </w:t>
                      </w:r>
                      <w:r w:rsidR="00460028" w:rsidRPr="0044047B">
                        <w:rPr>
                          <w:rFonts w:cs="Arial"/>
                          <w:color w:val="000000"/>
                          <w:sz w:val="20"/>
                          <w:szCs w:val="18"/>
                        </w:rPr>
                        <w:t>Internet</w:t>
                      </w:r>
                      <w:r w:rsidR="0044047B">
                        <w:rPr>
                          <w:rFonts w:cs="Arial"/>
                          <w:color w:val="000000"/>
                          <w:sz w:val="20"/>
                          <w:szCs w:val="18"/>
                        </w:rPr>
                        <w:t xml:space="preserve">: </w:t>
                      </w:r>
                      <w:r w:rsidR="00460028" w:rsidRPr="0044047B">
                        <w:rPr>
                          <w:rFonts w:cs="Arial"/>
                          <w:color w:val="000000"/>
                          <w:sz w:val="20"/>
                          <w:szCs w:val="18"/>
                        </w:rPr>
                        <w:t xml:space="preserve"> </w:t>
                      </w:r>
                      <w:hyperlink r:id="rId11" w:history="1">
                        <w:r w:rsidR="00070873" w:rsidRPr="00126198">
                          <w:rPr>
                            <w:rStyle w:val="Hyperlink"/>
                            <w:rFonts w:cs="Arial"/>
                            <w:sz w:val="20"/>
                            <w:szCs w:val="18"/>
                          </w:rPr>
                          <w:t>www.iala-aism.org</w:t>
                        </w:r>
                      </w:hyperlink>
                    </w:p>
                  </w:txbxContent>
                </v:textbox>
              </v:shape>
            </w:pict>
          </mc:Fallback>
        </mc:AlternateContent>
      </w:r>
      <w:r>
        <w:rPr>
          <w:noProof/>
          <w:lang w:val="en-IE" w:eastAsia="en-IE"/>
        </w:rPr>
        <w:drawing>
          <wp:anchor distT="0" distB="0" distL="114300" distR="114300" simplePos="0" relativeHeight="251655680" behindDoc="0" locked="0" layoutInCell="1" allowOverlap="1" wp14:anchorId="37FC2CD1" wp14:editId="60502704">
            <wp:simplePos x="0" y="0"/>
            <wp:positionH relativeFrom="column">
              <wp:posOffset>2514600</wp:posOffset>
            </wp:positionH>
            <wp:positionV relativeFrom="paragraph">
              <wp:posOffset>4611370</wp:posOffset>
            </wp:positionV>
            <wp:extent cx="898525" cy="1236980"/>
            <wp:effectExtent l="0" t="0" r="0" b="1270"/>
            <wp:wrapNone/>
            <wp:docPr id="122" name="Picture 112" descr="Description: 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Description: IALA logo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98525" cy="12369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E" w:eastAsia="en-IE"/>
        </w:rPr>
        <mc:AlternateContent>
          <mc:Choice Requires="wps">
            <w:drawing>
              <wp:anchor distT="0" distB="0" distL="114300" distR="114300" simplePos="0" relativeHeight="251654656" behindDoc="0" locked="0" layoutInCell="1" allowOverlap="1" wp14:anchorId="7DF59D2A" wp14:editId="529B56DB">
                <wp:simplePos x="0" y="0"/>
                <wp:positionH relativeFrom="column">
                  <wp:posOffset>1066800</wp:posOffset>
                </wp:positionH>
                <wp:positionV relativeFrom="paragraph">
                  <wp:posOffset>496570</wp:posOffset>
                </wp:positionV>
                <wp:extent cx="3657600" cy="3706495"/>
                <wp:effectExtent l="0" t="0" r="0" b="8255"/>
                <wp:wrapNone/>
                <wp:docPr id="2"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3706495"/>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317E2E" w14:textId="07C2944A" w:rsidR="003E56A9" w:rsidRDefault="003E56A9" w:rsidP="00460028">
                            <w:pPr>
                              <w:autoSpaceDE w:val="0"/>
                              <w:autoSpaceDN w:val="0"/>
                              <w:adjustRightInd w:val="0"/>
                              <w:jc w:val="center"/>
                              <w:rPr>
                                <w:rFonts w:cs="Arial"/>
                                <w:b/>
                                <w:bCs/>
                                <w:color w:val="000000"/>
                                <w:sz w:val="36"/>
                                <w:szCs w:val="36"/>
                              </w:rPr>
                            </w:pPr>
                            <w:r>
                              <w:rPr>
                                <w:rFonts w:cs="Arial"/>
                                <w:b/>
                                <w:bCs/>
                                <w:color w:val="000000"/>
                                <w:sz w:val="36"/>
                                <w:szCs w:val="36"/>
                              </w:rPr>
                              <w:t>Draft Revision</w:t>
                            </w:r>
                          </w:p>
                          <w:p w14:paraId="7D63484E" w14:textId="77777777" w:rsidR="0044047B" w:rsidRDefault="00460028" w:rsidP="00460028">
                            <w:pPr>
                              <w:autoSpaceDE w:val="0"/>
                              <w:autoSpaceDN w:val="0"/>
                              <w:adjustRightInd w:val="0"/>
                              <w:jc w:val="center"/>
                              <w:rPr>
                                <w:rFonts w:cs="Arial"/>
                                <w:b/>
                                <w:bCs/>
                                <w:color w:val="000000"/>
                                <w:sz w:val="36"/>
                                <w:szCs w:val="36"/>
                              </w:rPr>
                            </w:pPr>
                            <w:r>
                              <w:rPr>
                                <w:rFonts w:cs="Arial"/>
                                <w:b/>
                                <w:bCs/>
                                <w:color w:val="000000"/>
                                <w:sz w:val="36"/>
                                <w:szCs w:val="36"/>
                              </w:rPr>
                              <w:t xml:space="preserve">IALA </w:t>
                            </w:r>
                            <w:r w:rsidR="0044047B">
                              <w:rPr>
                                <w:rFonts w:cs="Arial"/>
                                <w:b/>
                                <w:bCs/>
                                <w:color w:val="000000"/>
                                <w:sz w:val="36"/>
                                <w:szCs w:val="36"/>
                              </w:rPr>
                              <w:t>Recommendation</w:t>
                            </w:r>
                          </w:p>
                          <w:p w14:paraId="64D9DED5" w14:textId="3987EC4D" w:rsidR="00460028" w:rsidRPr="00117779" w:rsidRDefault="003E56A9" w:rsidP="00460028">
                            <w:pPr>
                              <w:autoSpaceDE w:val="0"/>
                              <w:autoSpaceDN w:val="0"/>
                              <w:adjustRightInd w:val="0"/>
                              <w:jc w:val="center"/>
                              <w:rPr>
                                <w:rFonts w:cs="Arial"/>
                                <w:b/>
                                <w:bCs/>
                                <w:color w:val="000000"/>
                                <w:sz w:val="36"/>
                                <w:szCs w:val="36"/>
                              </w:rPr>
                            </w:pPr>
                            <w:r w:rsidRPr="00117779">
                              <w:rPr>
                                <w:rFonts w:cs="Arial"/>
                                <w:b/>
                                <w:bCs/>
                                <w:color w:val="000000"/>
                                <w:sz w:val="36"/>
                                <w:szCs w:val="36"/>
                              </w:rPr>
                              <w:t>e-NAV 140</w:t>
                            </w:r>
                          </w:p>
                          <w:p w14:paraId="15466D05" w14:textId="77777777" w:rsidR="00460028" w:rsidRPr="0044047B" w:rsidRDefault="00460028" w:rsidP="00460028">
                            <w:pPr>
                              <w:autoSpaceDE w:val="0"/>
                              <w:autoSpaceDN w:val="0"/>
                              <w:adjustRightInd w:val="0"/>
                              <w:jc w:val="center"/>
                              <w:rPr>
                                <w:rFonts w:cs="Arial"/>
                                <w:b/>
                                <w:bCs/>
                                <w:color w:val="000000"/>
                                <w:sz w:val="36"/>
                                <w:szCs w:val="36"/>
                                <w:highlight w:val="yellow"/>
                              </w:rPr>
                            </w:pPr>
                          </w:p>
                          <w:p w14:paraId="2592C26B" w14:textId="77777777" w:rsidR="00117779" w:rsidRPr="00F2080D" w:rsidRDefault="00117779" w:rsidP="00117779">
                            <w:pPr>
                              <w:autoSpaceDE w:val="0"/>
                              <w:autoSpaceDN w:val="0"/>
                              <w:adjustRightInd w:val="0"/>
                              <w:jc w:val="center"/>
                              <w:rPr>
                                <w:rFonts w:cs="Arial"/>
                                <w:b/>
                                <w:bCs/>
                                <w:color w:val="000000"/>
                                <w:sz w:val="36"/>
                                <w:szCs w:val="36"/>
                              </w:rPr>
                            </w:pPr>
                            <w:r w:rsidRPr="00F2080D">
                              <w:rPr>
                                <w:rFonts w:cs="Arial"/>
                                <w:b/>
                                <w:bCs/>
                                <w:color w:val="000000"/>
                                <w:sz w:val="36"/>
                                <w:szCs w:val="36"/>
                              </w:rPr>
                              <w:t>On</w:t>
                            </w:r>
                          </w:p>
                          <w:p w14:paraId="0A394197" w14:textId="77777777" w:rsidR="00117779" w:rsidRPr="00F2080D" w:rsidRDefault="00117779" w:rsidP="00117779">
                            <w:pPr>
                              <w:autoSpaceDE w:val="0"/>
                              <w:autoSpaceDN w:val="0"/>
                              <w:adjustRightInd w:val="0"/>
                              <w:jc w:val="center"/>
                              <w:rPr>
                                <w:rFonts w:cs="Arial"/>
                                <w:b/>
                                <w:bCs/>
                                <w:color w:val="000000"/>
                                <w:sz w:val="36"/>
                                <w:szCs w:val="36"/>
                              </w:rPr>
                            </w:pPr>
                          </w:p>
                          <w:p w14:paraId="5195F29B" w14:textId="77777777" w:rsidR="00117779" w:rsidRPr="00F2080D" w:rsidRDefault="00117779" w:rsidP="00117779">
                            <w:pPr>
                              <w:autoSpaceDE w:val="0"/>
                              <w:autoSpaceDN w:val="0"/>
                              <w:adjustRightInd w:val="0"/>
                              <w:jc w:val="center"/>
                              <w:rPr>
                                <w:b/>
                                <w:color w:val="000000"/>
                                <w:sz w:val="36"/>
                              </w:rPr>
                            </w:pPr>
                            <w:r w:rsidRPr="00F2080D">
                              <w:rPr>
                                <w:b/>
                                <w:color w:val="000000"/>
                                <w:sz w:val="36"/>
                              </w:rPr>
                              <w:t xml:space="preserve">The Architecture </w:t>
                            </w:r>
                            <w:r>
                              <w:rPr>
                                <w:b/>
                                <w:color w:val="000000"/>
                                <w:sz w:val="36"/>
                              </w:rPr>
                              <w:t>for</w:t>
                            </w:r>
                          </w:p>
                          <w:p w14:paraId="0088F95B" w14:textId="77777777" w:rsidR="00117779" w:rsidRPr="005B28DF" w:rsidRDefault="00117779" w:rsidP="00117779">
                            <w:pPr>
                              <w:autoSpaceDE w:val="0"/>
                              <w:autoSpaceDN w:val="0"/>
                              <w:adjustRightInd w:val="0"/>
                              <w:jc w:val="center"/>
                              <w:rPr>
                                <w:rFonts w:cs="Arial"/>
                                <w:b/>
                                <w:sz w:val="36"/>
                                <w:szCs w:val="36"/>
                              </w:rPr>
                            </w:pPr>
                            <w:r>
                              <w:rPr>
                                <w:rFonts w:cs="Arial"/>
                                <w:b/>
                                <w:sz w:val="36"/>
                                <w:szCs w:val="36"/>
                              </w:rPr>
                              <w:t xml:space="preserve">the </w:t>
                            </w:r>
                            <w:r w:rsidRPr="00F2080D">
                              <w:rPr>
                                <w:rFonts w:cs="Arial"/>
                                <w:b/>
                                <w:sz w:val="36"/>
                                <w:szCs w:val="36"/>
                              </w:rPr>
                              <w:t xml:space="preserve">Shore-based </w:t>
                            </w:r>
                            <w:r>
                              <w:rPr>
                                <w:rFonts w:cs="Arial"/>
                                <w:b/>
                                <w:sz w:val="36"/>
                                <w:szCs w:val="36"/>
                              </w:rPr>
                              <w:t xml:space="preserve">Infrastructure </w:t>
                            </w:r>
                            <w:r>
                              <w:rPr>
                                <w:rFonts w:cs="Arial"/>
                                <w:b/>
                                <w:sz w:val="36"/>
                                <w:szCs w:val="36"/>
                              </w:rPr>
                              <w:br/>
                              <w:t>‘fit for e-Navigation’</w:t>
                            </w:r>
                          </w:p>
                          <w:p w14:paraId="21D2D1C1" w14:textId="77777777" w:rsidR="00117779" w:rsidRPr="00F2080D" w:rsidRDefault="00117779" w:rsidP="00117779">
                            <w:pPr>
                              <w:autoSpaceDE w:val="0"/>
                              <w:autoSpaceDN w:val="0"/>
                              <w:adjustRightInd w:val="0"/>
                              <w:jc w:val="center"/>
                              <w:rPr>
                                <w:rFonts w:cs="Arial"/>
                                <w:b/>
                                <w:bCs/>
                                <w:color w:val="000000"/>
                                <w:sz w:val="36"/>
                                <w:szCs w:val="36"/>
                              </w:rPr>
                            </w:pPr>
                          </w:p>
                          <w:p w14:paraId="2FC5ADB6" w14:textId="77777777" w:rsidR="00117779" w:rsidRDefault="00117779" w:rsidP="00117779">
                            <w:pPr>
                              <w:autoSpaceDE w:val="0"/>
                              <w:autoSpaceDN w:val="0"/>
                              <w:adjustRightInd w:val="0"/>
                              <w:jc w:val="center"/>
                              <w:rPr>
                                <w:rFonts w:cs="Arial"/>
                                <w:b/>
                                <w:bCs/>
                                <w:color w:val="000000"/>
                                <w:sz w:val="36"/>
                                <w:szCs w:val="36"/>
                              </w:rPr>
                            </w:pPr>
                            <w:r>
                              <w:rPr>
                                <w:rFonts w:cs="Arial"/>
                                <w:b/>
                                <w:bCs/>
                                <w:color w:val="000000"/>
                                <w:sz w:val="36"/>
                                <w:szCs w:val="36"/>
                              </w:rPr>
                              <w:t>Edition 2</w:t>
                            </w:r>
                          </w:p>
                          <w:p w14:paraId="10F8FDCB" w14:textId="2A87D695" w:rsidR="00460028" w:rsidRDefault="00117779" w:rsidP="00117779">
                            <w:pPr>
                              <w:autoSpaceDE w:val="0"/>
                              <w:autoSpaceDN w:val="0"/>
                              <w:adjustRightInd w:val="0"/>
                              <w:jc w:val="center"/>
                              <w:rPr>
                                <w:rFonts w:cs="Arial"/>
                                <w:b/>
                                <w:bCs/>
                                <w:color w:val="000000"/>
                              </w:rPr>
                            </w:pPr>
                            <w:r>
                              <w:rPr>
                                <w:rFonts w:cs="Arial"/>
                                <w:b/>
                                <w:bCs/>
                                <w:color w:val="000000"/>
                                <w:sz w:val="36"/>
                                <w:szCs w:val="36"/>
                              </w:rPr>
                              <w:t>[July 2015]</w:t>
                            </w:r>
                            <w:r w:rsidRPr="0044047B">
                              <w:rPr>
                                <w:rFonts w:cs="Arial"/>
                                <w:b/>
                                <w:bCs/>
                                <w:color w:val="000000"/>
                                <w:highlight w:val="yellow"/>
                              </w:rPr>
                              <w:t xml:space="preserve"> </w:t>
                            </w:r>
                            <w:r>
                              <w:rPr>
                                <w:rFonts w:cs="Arial"/>
                                <w:b/>
                                <w:bCs/>
                                <w:color w:val="000000"/>
                                <w:highlight w:val="yellow"/>
                              </w:rPr>
                              <w:br/>
                            </w:r>
                            <w:r w:rsidRPr="00117779">
                              <w:rPr>
                                <w:rFonts w:cs="Arial"/>
                                <w:b/>
                                <w:bCs/>
                                <w:color w:val="000000"/>
                              </w:rPr>
                              <w:t>Edition 1</w:t>
                            </w:r>
                            <w:r w:rsidR="0044047B" w:rsidRPr="00117779">
                              <w:rPr>
                                <w:rFonts w:cs="Arial"/>
                                <w:b/>
                                <w:bCs/>
                                <w:color w:val="000000"/>
                              </w:rPr>
                              <w:t xml:space="preserve"> / </w:t>
                            </w:r>
                            <w:r w:rsidRPr="00117779">
                              <w:rPr>
                                <w:rFonts w:cs="Arial"/>
                                <w:b/>
                                <w:bCs/>
                                <w:color w:val="000000"/>
                              </w:rPr>
                              <w:t>December 2009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F59D2A" id="Text Box 111" o:spid="_x0000_s1029" type="#_x0000_t202" style="position:absolute;left:0;text-align:left;margin-left:84pt;margin-top:39.1pt;width:4in;height:291.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" filled="f" fillcolor="#0c9" stroked="f">
                <v:textbox>
                  <w:txbxContent>
                    <w:p w14:paraId="6A317E2E" w14:textId="07C2944A" w:rsidR="003E56A9" w:rsidRDefault="003E56A9" w:rsidP="00460028">
                      <w:pPr>
                        <w:autoSpaceDE w:val="0"/>
                        <w:autoSpaceDN w:val="0"/>
                        <w:adjustRightInd w:val="0"/>
                        <w:jc w:val="center"/>
                        <w:rPr>
                          <w:rFonts w:cs="Arial"/>
                          <w:b/>
                          <w:bCs/>
                          <w:color w:val="000000"/>
                          <w:sz w:val="36"/>
                          <w:szCs w:val="36"/>
                        </w:rPr>
                      </w:pPr>
                      <w:r>
                        <w:rPr>
                          <w:rFonts w:cs="Arial"/>
                          <w:b/>
                          <w:bCs/>
                          <w:color w:val="000000"/>
                          <w:sz w:val="36"/>
                          <w:szCs w:val="36"/>
                        </w:rPr>
                        <w:t>Draft Revision</w:t>
                      </w:r>
                    </w:p>
                    <w:p w14:paraId="7D63484E" w14:textId="77777777" w:rsidR="0044047B" w:rsidRDefault="00460028" w:rsidP="00460028">
                      <w:pPr>
                        <w:autoSpaceDE w:val="0"/>
                        <w:autoSpaceDN w:val="0"/>
                        <w:adjustRightInd w:val="0"/>
                        <w:jc w:val="center"/>
                        <w:rPr>
                          <w:rFonts w:cs="Arial"/>
                          <w:b/>
                          <w:bCs/>
                          <w:color w:val="000000"/>
                          <w:sz w:val="36"/>
                          <w:szCs w:val="36"/>
                        </w:rPr>
                      </w:pPr>
                      <w:r>
                        <w:rPr>
                          <w:rFonts w:cs="Arial"/>
                          <w:b/>
                          <w:bCs/>
                          <w:color w:val="000000"/>
                          <w:sz w:val="36"/>
                          <w:szCs w:val="36"/>
                        </w:rPr>
                        <w:t xml:space="preserve">IALA </w:t>
                      </w:r>
                      <w:r w:rsidR="0044047B">
                        <w:rPr>
                          <w:rFonts w:cs="Arial"/>
                          <w:b/>
                          <w:bCs/>
                          <w:color w:val="000000"/>
                          <w:sz w:val="36"/>
                          <w:szCs w:val="36"/>
                        </w:rPr>
                        <w:t>Recommendation</w:t>
                      </w:r>
                    </w:p>
                    <w:p w14:paraId="64D9DED5" w14:textId="3987EC4D" w:rsidR="00460028" w:rsidRPr="00117779" w:rsidRDefault="003E56A9" w:rsidP="00460028">
                      <w:pPr>
                        <w:autoSpaceDE w:val="0"/>
                        <w:autoSpaceDN w:val="0"/>
                        <w:adjustRightInd w:val="0"/>
                        <w:jc w:val="center"/>
                        <w:rPr>
                          <w:rFonts w:cs="Arial"/>
                          <w:b/>
                          <w:bCs/>
                          <w:color w:val="000000"/>
                          <w:sz w:val="36"/>
                          <w:szCs w:val="36"/>
                        </w:rPr>
                      </w:pPr>
                      <w:r w:rsidRPr="00117779">
                        <w:rPr>
                          <w:rFonts w:cs="Arial"/>
                          <w:b/>
                          <w:bCs/>
                          <w:color w:val="000000"/>
                          <w:sz w:val="36"/>
                          <w:szCs w:val="36"/>
                        </w:rPr>
                        <w:t>e-NAV 140</w:t>
                      </w:r>
                    </w:p>
                    <w:p w14:paraId="15466D05" w14:textId="77777777" w:rsidR="00460028" w:rsidRPr="0044047B" w:rsidRDefault="00460028" w:rsidP="00460028">
                      <w:pPr>
                        <w:autoSpaceDE w:val="0"/>
                        <w:autoSpaceDN w:val="0"/>
                        <w:adjustRightInd w:val="0"/>
                        <w:jc w:val="center"/>
                        <w:rPr>
                          <w:rFonts w:cs="Arial"/>
                          <w:b/>
                          <w:bCs/>
                          <w:color w:val="000000"/>
                          <w:sz w:val="36"/>
                          <w:szCs w:val="36"/>
                          <w:highlight w:val="yellow"/>
                        </w:rPr>
                      </w:pPr>
                    </w:p>
                    <w:p w14:paraId="2592C26B" w14:textId="77777777" w:rsidR="00117779" w:rsidRPr="00F2080D" w:rsidRDefault="00117779" w:rsidP="00117779">
                      <w:pPr>
                        <w:autoSpaceDE w:val="0"/>
                        <w:autoSpaceDN w:val="0"/>
                        <w:adjustRightInd w:val="0"/>
                        <w:jc w:val="center"/>
                        <w:rPr>
                          <w:rFonts w:cs="Arial"/>
                          <w:b/>
                          <w:bCs/>
                          <w:color w:val="000000"/>
                          <w:sz w:val="36"/>
                          <w:szCs w:val="36"/>
                        </w:rPr>
                      </w:pPr>
                      <w:r w:rsidRPr="00F2080D">
                        <w:rPr>
                          <w:rFonts w:cs="Arial"/>
                          <w:b/>
                          <w:bCs/>
                          <w:color w:val="000000"/>
                          <w:sz w:val="36"/>
                          <w:szCs w:val="36"/>
                        </w:rPr>
                        <w:t>On</w:t>
                      </w:r>
                    </w:p>
                    <w:p w14:paraId="0A394197" w14:textId="77777777" w:rsidR="00117779" w:rsidRPr="00F2080D" w:rsidRDefault="00117779" w:rsidP="00117779">
                      <w:pPr>
                        <w:autoSpaceDE w:val="0"/>
                        <w:autoSpaceDN w:val="0"/>
                        <w:adjustRightInd w:val="0"/>
                        <w:jc w:val="center"/>
                        <w:rPr>
                          <w:rFonts w:cs="Arial"/>
                          <w:b/>
                          <w:bCs/>
                          <w:color w:val="000000"/>
                          <w:sz w:val="36"/>
                          <w:szCs w:val="36"/>
                        </w:rPr>
                      </w:pPr>
                    </w:p>
                    <w:p w14:paraId="5195F29B" w14:textId="77777777" w:rsidR="00117779" w:rsidRPr="00F2080D" w:rsidRDefault="00117779" w:rsidP="00117779">
                      <w:pPr>
                        <w:autoSpaceDE w:val="0"/>
                        <w:autoSpaceDN w:val="0"/>
                        <w:adjustRightInd w:val="0"/>
                        <w:jc w:val="center"/>
                        <w:rPr>
                          <w:b/>
                          <w:color w:val="000000"/>
                          <w:sz w:val="36"/>
                        </w:rPr>
                      </w:pPr>
                      <w:r w:rsidRPr="00F2080D">
                        <w:rPr>
                          <w:b/>
                          <w:color w:val="000000"/>
                          <w:sz w:val="36"/>
                        </w:rPr>
                        <w:t xml:space="preserve">The Architecture </w:t>
                      </w:r>
                      <w:r>
                        <w:rPr>
                          <w:b/>
                          <w:color w:val="000000"/>
                          <w:sz w:val="36"/>
                        </w:rPr>
                        <w:t>for</w:t>
                      </w:r>
                    </w:p>
                    <w:p w14:paraId="0088F95B" w14:textId="77777777" w:rsidR="00117779" w:rsidRPr="005B28DF" w:rsidRDefault="00117779" w:rsidP="00117779">
                      <w:pPr>
                        <w:autoSpaceDE w:val="0"/>
                        <w:autoSpaceDN w:val="0"/>
                        <w:adjustRightInd w:val="0"/>
                        <w:jc w:val="center"/>
                        <w:rPr>
                          <w:rFonts w:cs="Arial"/>
                          <w:b/>
                          <w:sz w:val="36"/>
                          <w:szCs w:val="36"/>
                        </w:rPr>
                      </w:pPr>
                      <w:r>
                        <w:rPr>
                          <w:rFonts w:cs="Arial"/>
                          <w:b/>
                          <w:sz w:val="36"/>
                          <w:szCs w:val="36"/>
                        </w:rPr>
                        <w:t xml:space="preserve">the </w:t>
                      </w:r>
                      <w:r w:rsidRPr="00F2080D">
                        <w:rPr>
                          <w:rFonts w:cs="Arial"/>
                          <w:b/>
                          <w:sz w:val="36"/>
                          <w:szCs w:val="36"/>
                        </w:rPr>
                        <w:t xml:space="preserve">Shore-based </w:t>
                      </w:r>
                      <w:r>
                        <w:rPr>
                          <w:rFonts w:cs="Arial"/>
                          <w:b/>
                          <w:sz w:val="36"/>
                          <w:szCs w:val="36"/>
                        </w:rPr>
                        <w:t xml:space="preserve">Infrastructure </w:t>
                      </w:r>
                      <w:r>
                        <w:rPr>
                          <w:rFonts w:cs="Arial"/>
                          <w:b/>
                          <w:sz w:val="36"/>
                          <w:szCs w:val="36"/>
                        </w:rPr>
                        <w:br/>
                        <w:t>‘fit for e-Navigation’</w:t>
                      </w:r>
                    </w:p>
                    <w:p w14:paraId="21D2D1C1" w14:textId="77777777" w:rsidR="00117779" w:rsidRPr="00F2080D" w:rsidRDefault="00117779" w:rsidP="00117779">
                      <w:pPr>
                        <w:autoSpaceDE w:val="0"/>
                        <w:autoSpaceDN w:val="0"/>
                        <w:adjustRightInd w:val="0"/>
                        <w:jc w:val="center"/>
                        <w:rPr>
                          <w:rFonts w:cs="Arial"/>
                          <w:b/>
                          <w:bCs/>
                          <w:color w:val="000000"/>
                          <w:sz w:val="36"/>
                          <w:szCs w:val="36"/>
                        </w:rPr>
                      </w:pPr>
                    </w:p>
                    <w:p w14:paraId="2FC5ADB6" w14:textId="77777777" w:rsidR="00117779" w:rsidRDefault="00117779" w:rsidP="00117779">
                      <w:pPr>
                        <w:autoSpaceDE w:val="0"/>
                        <w:autoSpaceDN w:val="0"/>
                        <w:adjustRightInd w:val="0"/>
                        <w:jc w:val="center"/>
                        <w:rPr>
                          <w:rFonts w:cs="Arial"/>
                          <w:b/>
                          <w:bCs/>
                          <w:color w:val="000000"/>
                          <w:sz w:val="36"/>
                          <w:szCs w:val="36"/>
                        </w:rPr>
                      </w:pPr>
                      <w:r>
                        <w:rPr>
                          <w:rFonts w:cs="Arial"/>
                          <w:b/>
                          <w:bCs/>
                          <w:color w:val="000000"/>
                          <w:sz w:val="36"/>
                          <w:szCs w:val="36"/>
                        </w:rPr>
                        <w:t>Edition 2</w:t>
                      </w:r>
                    </w:p>
                    <w:p w14:paraId="10F8FDCB" w14:textId="2A87D695" w:rsidR="00460028" w:rsidRDefault="00117779" w:rsidP="00117779">
                      <w:pPr>
                        <w:autoSpaceDE w:val="0"/>
                        <w:autoSpaceDN w:val="0"/>
                        <w:adjustRightInd w:val="0"/>
                        <w:jc w:val="center"/>
                        <w:rPr>
                          <w:rFonts w:cs="Arial"/>
                          <w:b/>
                          <w:bCs/>
                          <w:color w:val="000000"/>
                        </w:rPr>
                      </w:pPr>
                      <w:r>
                        <w:rPr>
                          <w:rFonts w:cs="Arial"/>
                          <w:b/>
                          <w:bCs/>
                          <w:color w:val="000000"/>
                          <w:sz w:val="36"/>
                          <w:szCs w:val="36"/>
                        </w:rPr>
                        <w:t>[July 2015]</w:t>
                      </w:r>
                      <w:r w:rsidRPr="0044047B">
                        <w:rPr>
                          <w:rFonts w:cs="Arial"/>
                          <w:b/>
                          <w:bCs/>
                          <w:color w:val="000000"/>
                          <w:highlight w:val="yellow"/>
                        </w:rPr>
                        <w:t xml:space="preserve"> </w:t>
                      </w:r>
                      <w:r>
                        <w:rPr>
                          <w:rFonts w:cs="Arial"/>
                          <w:b/>
                          <w:bCs/>
                          <w:color w:val="000000"/>
                          <w:highlight w:val="yellow"/>
                        </w:rPr>
                        <w:br/>
                      </w:r>
                      <w:r w:rsidRPr="00117779">
                        <w:rPr>
                          <w:rFonts w:cs="Arial"/>
                          <w:b/>
                          <w:bCs/>
                          <w:color w:val="000000"/>
                        </w:rPr>
                        <w:t>Edition 1</w:t>
                      </w:r>
                      <w:r w:rsidR="0044047B" w:rsidRPr="00117779">
                        <w:rPr>
                          <w:rFonts w:cs="Arial"/>
                          <w:b/>
                          <w:bCs/>
                          <w:color w:val="000000"/>
                        </w:rPr>
                        <w:t xml:space="preserve"> / </w:t>
                      </w:r>
                      <w:r w:rsidRPr="00117779">
                        <w:rPr>
                          <w:rFonts w:cs="Arial"/>
                          <w:b/>
                          <w:bCs/>
                          <w:color w:val="000000"/>
                        </w:rPr>
                        <w:t>December 2009</w:t>
                      </w:r>
                    </w:p>
                  </w:txbxContent>
                </v:textbox>
              </v:shape>
            </w:pict>
          </mc:Fallback>
        </mc:AlternateContent>
      </w:r>
      <w:r w:rsidR="00460028" w:rsidRPr="00460028">
        <w:br w:type="page"/>
      </w:r>
      <w:r w:rsidR="00857962" w:rsidRPr="00460028">
        <w:lastRenderedPageBreak/>
        <w:t>Document Revisions</w:t>
      </w:r>
      <w:r w:rsidR="00E22226">
        <w:t xml:space="preserve"> (Title style)</w:t>
      </w:r>
    </w:p>
    <w:p w14:paraId="45303E3F" w14:textId="77777777" w:rsidR="00857962" w:rsidRPr="00460028" w:rsidRDefault="00857962" w:rsidP="00857962">
      <w:pPr>
        <w:pStyle w:val="BodyText"/>
      </w:pPr>
      <w:r w:rsidRPr="00460028">
        <w:t>Revisions to the IALA Document are to be noted in the table prior to t</w:t>
      </w:r>
      <w:r w:rsidR="00DF6EB4">
        <w: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857962" w:rsidRPr="00460028" w14:paraId="36A836E3" w14:textId="77777777">
        <w:tc>
          <w:tcPr>
            <w:tcW w:w="1908" w:type="dxa"/>
          </w:tcPr>
          <w:p w14:paraId="66D0D37F" w14:textId="77777777" w:rsidR="00857962" w:rsidRPr="00460028" w:rsidRDefault="00857962" w:rsidP="00AF615B">
            <w:pPr>
              <w:pStyle w:val="BodyText"/>
              <w:spacing w:before="120"/>
              <w:jc w:val="center"/>
              <w:rPr>
                <w:rFonts w:cs="Arial"/>
                <w:b/>
                <w:bCs/>
              </w:rPr>
            </w:pPr>
            <w:r w:rsidRPr="00460028">
              <w:rPr>
                <w:rFonts w:cs="Arial"/>
                <w:b/>
                <w:bCs/>
              </w:rPr>
              <w:t>Date</w:t>
            </w:r>
          </w:p>
        </w:tc>
        <w:tc>
          <w:tcPr>
            <w:tcW w:w="3360" w:type="dxa"/>
          </w:tcPr>
          <w:p w14:paraId="744E9C74" w14:textId="77777777" w:rsidR="00857962" w:rsidRPr="00460028" w:rsidRDefault="00857962" w:rsidP="00AF615B">
            <w:pPr>
              <w:pStyle w:val="BodyText"/>
              <w:spacing w:before="120"/>
              <w:jc w:val="center"/>
              <w:rPr>
                <w:rFonts w:cs="Arial"/>
                <w:b/>
                <w:bCs/>
              </w:rPr>
            </w:pPr>
            <w:r w:rsidRPr="00460028">
              <w:rPr>
                <w:rFonts w:cs="Arial"/>
                <w:b/>
                <w:bCs/>
              </w:rPr>
              <w:t>Page / Section Revised</w:t>
            </w:r>
          </w:p>
        </w:tc>
        <w:tc>
          <w:tcPr>
            <w:tcW w:w="4161" w:type="dxa"/>
          </w:tcPr>
          <w:p w14:paraId="06D50EDF" w14:textId="77777777" w:rsidR="00857962" w:rsidRPr="00460028" w:rsidRDefault="00857962" w:rsidP="00AF615B">
            <w:pPr>
              <w:pStyle w:val="BodyText"/>
              <w:spacing w:before="120"/>
              <w:jc w:val="center"/>
              <w:rPr>
                <w:rFonts w:cs="Arial"/>
                <w:b/>
                <w:bCs/>
              </w:rPr>
            </w:pPr>
            <w:r w:rsidRPr="00460028">
              <w:rPr>
                <w:rFonts w:cs="Arial"/>
                <w:b/>
                <w:bCs/>
              </w:rPr>
              <w:t>Requirement for Revision</w:t>
            </w:r>
          </w:p>
        </w:tc>
      </w:tr>
      <w:tr w:rsidR="00857962" w:rsidRPr="00460028" w14:paraId="47033F6D" w14:textId="77777777" w:rsidTr="00985597">
        <w:trPr>
          <w:trHeight w:val="851"/>
        </w:trPr>
        <w:tc>
          <w:tcPr>
            <w:tcW w:w="1908" w:type="dxa"/>
            <w:vAlign w:val="center"/>
          </w:tcPr>
          <w:p w14:paraId="6E4E6CF1" w14:textId="6C8A1F5A" w:rsidR="00857962" w:rsidRPr="00117779" w:rsidRDefault="00117779" w:rsidP="00AF615B">
            <w:pPr>
              <w:pStyle w:val="BodyText"/>
            </w:pPr>
            <w:r w:rsidRPr="00117779">
              <w:t>2009-December</w:t>
            </w:r>
          </w:p>
        </w:tc>
        <w:tc>
          <w:tcPr>
            <w:tcW w:w="3360" w:type="dxa"/>
            <w:vAlign w:val="center"/>
          </w:tcPr>
          <w:p w14:paraId="51B64885" w14:textId="09E1BCC1" w:rsidR="00857962" w:rsidRPr="00117779" w:rsidRDefault="00117779" w:rsidP="00AF615B">
            <w:pPr>
              <w:pStyle w:val="BodyText"/>
            </w:pPr>
            <w:r w:rsidRPr="00117779">
              <w:t>All sections</w:t>
            </w:r>
          </w:p>
        </w:tc>
        <w:tc>
          <w:tcPr>
            <w:tcW w:w="4161" w:type="dxa"/>
            <w:vAlign w:val="center"/>
          </w:tcPr>
          <w:p w14:paraId="5908F09B" w14:textId="62AE67F3" w:rsidR="00857962" w:rsidRPr="00117779" w:rsidRDefault="00117779" w:rsidP="00117779">
            <w:pPr>
              <w:autoSpaceDE w:val="0"/>
              <w:autoSpaceDN w:val="0"/>
              <w:adjustRightInd w:val="0"/>
            </w:pPr>
            <w:r w:rsidRPr="00117779">
              <w:t xml:space="preserve">Initial release </w:t>
            </w:r>
            <w:r>
              <w:t xml:space="preserve">as Edition 1 </w:t>
            </w:r>
            <w:r w:rsidRPr="00117779">
              <w:t xml:space="preserve">under the </w:t>
            </w:r>
            <w:r>
              <w:t>t</w:t>
            </w:r>
            <w:r w:rsidRPr="00117779">
              <w:t>itle: ‘The e-Navigation Architecture - the initial Shore-based Perspective’</w:t>
            </w:r>
          </w:p>
        </w:tc>
      </w:tr>
      <w:tr w:rsidR="00117779" w:rsidRPr="00460028" w14:paraId="70953B8C" w14:textId="77777777" w:rsidTr="00985597">
        <w:trPr>
          <w:trHeight w:val="851"/>
        </w:trPr>
        <w:tc>
          <w:tcPr>
            <w:tcW w:w="1908" w:type="dxa"/>
            <w:vAlign w:val="center"/>
          </w:tcPr>
          <w:p w14:paraId="62A51F9F" w14:textId="570C8704" w:rsidR="00117779" w:rsidRPr="00460028" w:rsidRDefault="00117779" w:rsidP="00117779">
            <w:pPr>
              <w:pStyle w:val="BodyText"/>
            </w:pPr>
            <w:r>
              <w:t>2015-April</w:t>
            </w:r>
          </w:p>
        </w:tc>
        <w:tc>
          <w:tcPr>
            <w:tcW w:w="3360" w:type="dxa"/>
            <w:vAlign w:val="center"/>
          </w:tcPr>
          <w:p w14:paraId="73BB0D98" w14:textId="16A491ED" w:rsidR="00117779" w:rsidRPr="00460028" w:rsidRDefault="00117779" w:rsidP="00AF615B">
            <w:pPr>
              <w:pStyle w:val="BodyText"/>
            </w:pPr>
            <w:r>
              <w:t>All sections</w:t>
            </w:r>
          </w:p>
        </w:tc>
        <w:tc>
          <w:tcPr>
            <w:tcW w:w="4161" w:type="dxa"/>
            <w:vAlign w:val="center"/>
          </w:tcPr>
          <w:p w14:paraId="6A058391" w14:textId="288A11C2" w:rsidR="00117779" w:rsidRPr="00460028" w:rsidRDefault="00117779" w:rsidP="00117779">
            <w:pPr>
              <w:pStyle w:val="BodyText"/>
              <w:jc w:val="left"/>
            </w:pPr>
            <w:r>
              <w:t xml:space="preserve">Edition 2 in accordance with new IALA documentation scheme and substantial relevant international developments from 2009 to 2015; therefore, previous Annex, as amended, relocated to a new IALA Guideline on Design and Implementation Principles for </w:t>
            </w:r>
            <w:r w:rsidRPr="00117779">
              <w:t>harmonized System Architectures of Shore-based Infrastructure</w:t>
            </w:r>
          </w:p>
        </w:tc>
      </w:tr>
      <w:tr w:rsidR="00117779" w:rsidRPr="00460028" w14:paraId="2B92FA6E" w14:textId="77777777" w:rsidTr="00985597">
        <w:trPr>
          <w:trHeight w:val="851"/>
        </w:trPr>
        <w:tc>
          <w:tcPr>
            <w:tcW w:w="1908" w:type="dxa"/>
            <w:vAlign w:val="center"/>
          </w:tcPr>
          <w:p w14:paraId="281A5CF3" w14:textId="2C9D80FA" w:rsidR="00117779" w:rsidRPr="00460028" w:rsidRDefault="00117779" w:rsidP="00AF615B">
            <w:pPr>
              <w:pStyle w:val="BodyText"/>
            </w:pPr>
          </w:p>
        </w:tc>
        <w:tc>
          <w:tcPr>
            <w:tcW w:w="3360" w:type="dxa"/>
            <w:vAlign w:val="center"/>
          </w:tcPr>
          <w:p w14:paraId="166CB01F" w14:textId="5247EEB5" w:rsidR="00117779" w:rsidRPr="00460028" w:rsidRDefault="00117779" w:rsidP="00AF615B">
            <w:pPr>
              <w:pStyle w:val="BodyText"/>
            </w:pPr>
          </w:p>
        </w:tc>
        <w:tc>
          <w:tcPr>
            <w:tcW w:w="4161" w:type="dxa"/>
            <w:vAlign w:val="center"/>
          </w:tcPr>
          <w:p w14:paraId="62AD4092" w14:textId="5EF3D964" w:rsidR="00117779" w:rsidRPr="00460028" w:rsidRDefault="00117779" w:rsidP="00AF615B">
            <w:pPr>
              <w:pStyle w:val="BodyText"/>
            </w:pPr>
          </w:p>
        </w:tc>
      </w:tr>
      <w:tr w:rsidR="00117779" w:rsidRPr="00460028" w14:paraId="131E9B2E" w14:textId="77777777" w:rsidTr="00985597">
        <w:trPr>
          <w:trHeight w:val="851"/>
        </w:trPr>
        <w:tc>
          <w:tcPr>
            <w:tcW w:w="1908" w:type="dxa"/>
            <w:vAlign w:val="center"/>
          </w:tcPr>
          <w:p w14:paraId="409E1C30" w14:textId="77777777" w:rsidR="00117779" w:rsidRPr="00460028" w:rsidRDefault="00117779" w:rsidP="00AF615B">
            <w:pPr>
              <w:pStyle w:val="BodyText"/>
            </w:pPr>
          </w:p>
        </w:tc>
        <w:tc>
          <w:tcPr>
            <w:tcW w:w="3360" w:type="dxa"/>
            <w:vAlign w:val="center"/>
          </w:tcPr>
          <w:p w14:paraId="0CAC2932" w14:textId="77777777" w:rsidR="00117779" w:rsidRPr="00460028" w:rsidRDefault="00117779" w:rsidP="00AF615B">
            <w:pPr>
              <w:pStyle w:val="BodyText"/>
            </w:pPr>
          </w:p>
        </w:tc>
        <w:tc>
          <w:tcPr>
            <w:tcW w:w="4161" w:type="dxa"/>
            <w:vAlign w:val="center"/>
          </w:tcPr>
          <w:p w14:paraId="43B508C7" w14:textId="77777777" w:rsidR="00117779" w:rsidRPr="00460028" w:rsidRDefault="00117779" w:rsidP="00AF615B">
            <w:pPr>
              <w:pStyle w:val="BodyText"/>
            </w:pPr>
          </w:p>
        </w:tc>
      </w:tr>
      <w:tr w:rsidR="00117779" w:rsidRPr="00460028" w14:paraId="3E340124" w14:textId="77777777" w:rsidTr="00985597">
        <w:trPr>
          <w:trHeight w:val="851"/>
        </w:trPr>
        <w:tc>
          <w:tcPr>
            <w:tcW w:w="1908" w:type="dxa"/>
            <w:vAlign w:val="center"/>
          </w:tcPr>
          <w:p w14:paraId="1833E1DF" w14:textId="77777777" w:rsidR="00117779" w:rsidRPr="00460028" w:rsidRDefault="00117779" w:rsidP="00AF615B">
            <w:pPr>
              <w:pStyle w:val="BodyText"/>
            </w:pPr>
          </w:p>
        </w:tc>
        <w:tc>
          <w:tcPr>
            <w:tcW w:w="3360" w:type="dxa"/>
            <w:vAlign w:val="center"/>
          </w:tcPr>
          <w:p w14:paraId="196CD74B" w14:textId="77777777" w:rsidR="00117779" w:rsidRPr="00460028" w:rsidRDefault="00117779" w:rsidP="00AF615B">
            <w:pPr>
              <w:pStyle w:val="BodyText"/>
            </w:pPr>
          </w:p>
        </w:tc>
        <w:tc>
          <w:tcPr>
            <w:tcW w:w="4161" w:type="dxa"/>
            <w:vAlign w:val="center"/>
          </w:tcPr>
          <w:p w14:paraId="7F8C2352" w14:textId="77777777" w:rsidR="00117779" w:rsidRPr="00460028" w:rsidRDefault="00117779" w:rsidP="00AF615B">
            <w:pPr>
              <w:pStyle w:val="BodyText"/>
            </w:pPr>
          </w:p>
        </w:tc>
      </w:tr>
      <w:tr w:rsidR="00117779" w:rsidRPr="00460028" w14:paraId="547D4F01" w14:textId="77777777" w:rsidTr="00985597">
        <w:trPr>
          <w:trHeight w:val="851"/>
        </w:trPr>
        <w:tc>
          <w:tcPr>
            <w:tcW w:w="1908" w:type="dxa"/>
            <w:vAlign w:val="center"/>
          </w:tcPr>
          <w:p w14:paraId="6C1CA1C2" w14:textId="77777777" w:rsidR="00117779" w:rsidRPr="00460028" w:rsidRDefault="00117779" w:rsidP="00AF615B">
            <w:pPr>
              <w:pStyle w:val="BodyText"/>
            </w:pPr>
          </w:p>
        </w:tc>
        <w:tc>
          <w:tcPr>
            <w:tcW w:w="3360" w:type="dxa"/>
            <w:vAlign w:val="center"/>
          </w:tcPr>
          <w:p w14:paraId="21768DF5" w14:textId="77777777" w:rsidR="00117779" w:rsidRPr="00460028" w:rsidRDefault="00117779" w:rsidP="00AF615B">
            <w:pPr>
              <w:pStyle w:val="BodyText"/>
            </w:pPr>
          </w:p>
        </w:tc>
        <w:tc>
          <w:tcPr>
            <w:tcW w:w="4161" w:type="dxa"/>
            <w:vAlign w:val="center"/>
          </w:tcPr>
          <w:p w14:paraId="5C30BADB" w14:textId="77777777" w:rsidR="00117779" w:rsidRPr="00460028" w:rsidRDefault="00117779" w:rsidP="00AF615B">
            <w:pPr>
              <w:pStyle w:val="BodyText"/>
            </w:pPr>
          </w:p>
        </w:tc>
      </w:tr>
    </w:tbl>
    <w:p w14:paraId="621BF780" w14:textId="77777777" w:rsidR="00B12E93" w:rsidRPr="00A852E9" w:rsidRDefault="00857962" w:rsidP="00B12E93">
      <w:pPr>
        <w:pStyle w:val="BlockText"/>
      </w:pPr>
      <w:r w:rsidRPr="00460028">
        <w:br w:type="page"/>
      </w:r>
      <w:r w:rsidR="00B12E93" w:rsidRPr="00AC6D1A">
        <w:lastRenderedPageBreak/>
        <w:t xml:space="preserve">IALA Recommendation on </w:t>
      </w:r>
      <w:r w:rsidR="00B12E93" w:rsidRPr="00A852E9">
        <w:rPr>
          <w:color w:val="000000"/>
        </w:rPr>
        <w:t xml:space="preserve">The Architecture </w:t>
      </w:r>
      <w:r w:rsidR="00B12E93">
        <w:rPr>
          <w:color w:val="000000"/>
        </w:rPr>
        <w:t xml:space="preserve">for </w:t>
      </w:r>
      <w:r w:rsidR="00B12E93" w:rsidRPr="00A852E9">
        <w:rPr>
          <w:rFonts w:cs="Arial"/>
        </w:rPr>
        <w:t xml:space="preserve">the Shore-based </w:t>
      </w:r>
      <w:r w:rsidR="00B12E93">
        <w:rPr>
          <w:rFonts w:cs="Arial"/>
        </w:rPr>
        <w:t>Infrastructure ‘fit for e-Navigation’</w:t>
      </w:r>
    </w:p>
    <w:p w14:paraId="2A3B4444" w14:textId="65F2DA31" w:rsidR="009E1230" w:rsidRPr="00460028" w:rsidRDefault="00B12E93" w:rsidP="00B12E93">
      <w:pPr>
        <w:pStyle w:val="BlockText"/>
      </w:pPr>
      <w:r w:rsidRPr="00AC6D1A">
        <w:t xml:space="preserve">(Recommendation </w:t>
      </w:r>
      <w:r>
        <w:t>e-NAV-140</w:t>
      </w:r>
      <w:r w:rsidRPr="00AC6D1A">
        <w:t>)</w:t>
      </w:r>
    </w:p>
    <w:p w14:paraId="3EB6BE3E" w14:textId="77777777" w:rsidR="009E1230" w:rsidRPr="00460028" w:rsidRDefault="009E1230"/>
    <w:p w14:paraId="03AD2CB0" w14:textId="77777777" w:rsidR="009E1230" w:rsidRPr="00460028" w:rsidRDefault="009E1230" w:rsidP="007E43BC">
      <w:pPr>
        <w:pStyle w:val="THECOUNCIL"/>
        <w:rPr>
          <w:sz w:val="22"/>
        </w:rPr>
      </w:pPr>
      <w:r w:rsidRPr="00460028">
        <w:t>THE COUNCIL:</w:t>
      </w:r>
    </w:p>
    <w:p w14:paraId="25981F73" w14:textId="77777777" w:rsidR="009E1230" w:rsidRPr="00460028" w:rsidRDefault="009E1230">
      <w:pPr>
        <w:pStyle w:val="BodyText"/>
        <w:spacing w:before="240"/>
        <w:ind w:left="425"/>
        <w:rPr>
          <w:rFonts w:cs="Arial"/>
        </w:rPr>
      </w:pPr>
      <w:r w:rsidRPr="00460028">
        <w:rPr>
          <w:rFonts w:cs="Arial"/>
          <w:b/>
        </w:rPr>
        <w:t>RECALLING</w:t>
      </w:r>
      <w:r w:rsidRPr="00460028">
        <w:rPr>
          <w:rFonts w:cs="Arial"/>
        </w:rPr>
        <w:t xml:space="preserve"> the function of IALA with respect to Safety of Navigation, the efficiency of maritime transport and the protection of the environment;</w:t>
      </w:r>
    </w:p>
    <w:p w14:paraId="56035888" w14:textId="77777777" w:rsidR="00B12E93" w:rsidRDefault="00B12E93" w:rsidP="00B12E93">
      <w:pPr>
        <w:pStyle w:val="Recallings"/>
      </w:pPr>
      <w:r w:rsidRPr="00AC6D1A">
        <w:rPr>
          <w:b/>
        </w:rPr>
        <w:t xml:space="preserve">RECOGNISING </w:t>
      </w:r>
      <w:r w:rsidRPr="00AC6D1A">
        <w:t xml:space="preserve">that </w:t>
      </w:r>
      <w:r>
        <w:rPr>
          <w:snapToGrid w:val="0"/>
        </w:rPr>
        <w:t xml:space="preserve">harmonized system </w:t>
      </w:r>
      <w:r w:rsidRPr="00AC6D1A">
        <w:rPr>
          <w:snapToGrid w:val="0"/>
        </w:rPr>
        <w:t>architecture</w:t>
      </w:r>
      <w:r>
        <w:rPr>
          <w:snapToGrid w:val="0"/>
        </w:rPr>
        <w:t>s of shore-based infrastructure</w:t>
      </w:r>
      <w:r w:rsidRPr="00AC6D1A">
        <w:t xml:space="preserve"> will </w:t>
      </w:r>
    </w:p>
    <w:p w14:paraId="59683F4F" w14:textId="77777777" w:rsidR="00B12E93" w:rsidRDefault="00B12E93" w:rsidP="00B12E93">
      <w:pPr>
        <w:numPr>
          <w:ilvl w:val="0"/>
          <w:numId w:val="31"/>
        </w:numPr>
        <w:spacing w:after="120"/>
        <w:jc w:val="both"/>
      </w:pPr>
      <w:r w:rsidRPr="00AC6D1A">
        <w:t xml:space="preserve">assist in the development and maintenance of applications for ship to ship, ship to shore, shore to ship, </w:t>
      </w:r>
      <w:r>
        <w:t xml:space="preserve">and </w:t>
      </w:r>
      <w:r w:rsidRPr="00AC6D1A">
        <w:t>shore to shore</w:t>
      </w:r>
      <w:r>
        <w:t xml:space="preserve"> in the context of </w:t>
      </w:r>
      <w:r w:rsidRPr="00DC41EA">
        <w:t>e-Navigation;</w:t>
      </w:r>
    </w:p>
    <w:p w14:paraId="0F5194BE" w14:textId="77777777" w:rsidR="00B12E93" w:rsidRDefault="00B12E93" w:rsidP="00B12E93">
      <w:pPr>
        <w:numPr>
          <w:ilvl w:val="0"/>
          <w:numId w:val="31"/>
        </w:numPr>
        <w:spacing w:after="120"/>
        <w:jc w:val="both"/>
      </w:pPr>
      <w:r w:rsidRPr="00AC6D1A">
        <w:t xml:space="preserve">assist administrations in the efficient deployment of their operational and technical services </w:t>
      </w:r>
      <w:r>
        <w:t>and to maintain them with</w:t>
      </w:r>
      <w:r w:rsidRPr="00AC6D1A">
        <w:t xml:space="preserve"> the service level</w:t>
      </w:r>
      <w:r>
        <w:t>s</w:t>
      </w:r>
      <w:r w:rsidRPr="00AC6D1A">
        <w:t xml:space="preserve"> published in their </w:t>
      </w:r>
      <w:r>
        <w:t xml:space="preserve">maritime </w:t>
      </w:r>
      <w:r w:rsidRPr="00AC6D1A">
        <w:t>service portfolio</w:t>
      </w:r>
      <w:r>
        <w:t>s</w:t>
      </w:r>
      <w:r w:rsidRPr="00AC6D1A">
        <w:t>;</w:t>
      </w:r>
    </w:p>
    <w:p w14:paraId="47C3E4BC" w14:textId="77777777" w:rsidR="00B12E93" w:rsidRPr="00AC6D1A" w:rsidRDefault="00B12E93" w:rsidP="00B12E93">
      <w:pPr>
        <w:pStyle w:val="Recallings"/>
        <w:rPr>
          <w:b/>
        </w:rPr>
      </w:pPr>
      <w:r w:rsidRPr="00AC6D1A">
        <w:rPr>
          <w:b/>
        </w:rPr>
        <w:t>NOTING</w:t>
      </w:r>
    </w:p>
    <w:p w14:paraId="412AE47A" w14:textId="77777777" w:rsidR="00B12E93" w:rsidRDefault="00B12E93" w:rsidP="00B12E93">
      <w:pPr>
        <w:numPr>
          <w:ilvl w:val="0"/>
          <w:numId w:val="32"/>
        </w:numPr>
        <w:spacing w:after="120"/>
        <w:jc w:val="both"/>
      </w:pPr>
      <w:r w:rsidRPr="00AC6D1A">
        <w:t xml:space="preserve">that </w:t>
      </w:r>
      <w:r>
        <w:t>a strategy</w:t>
      </w:r>
      <w:r w:rsidRPr="00AC6D1A">
        <w:t xml:space="preserve"> </w:t>
      </w:r>
      <w:r>
        <w:t>for the implementation of</w:t>
      </w:r>
      <w:r w:rsidRPr="00AC6D1A">
        <w:t xml:space="preserve"> e-Navigati</w:t>
      </w:r>
      <w:r>
        <w:t xml:space="preserve">on has been established by the </w:t>
      </w:r>
      <w:r w:rsidRPr="003410C8">
        <w:rPr>
          <w:b/>
        </w:rPr>
        <w:t xml:space="preserve">International Maritime Organisation (IMO) </w:t>
      </w:r>
      <w:r w:rsidRPr="00F64CF6">
        <w:t>as well</w:t>
      </w:r>
      <w:r>
        <w:rPr>
          <w:b/>
        </w:rPr>
        <w:t xml:space="preserve"> </w:t>
      </w:r>
      <w:r>
        <w:t xml:space="preserve">as an implementation plan for that strategy and that both are relevant to IALA and IALA membership; </w:t>
      </w:r>
    </w:p>
    <w:p w14:paraId="258BF08B" w14:textId="77777777" w:rsidR="00B12E93" w:rsidRDefault="00B12E93" w:rsidP="00B12E93">
      <w:pPr>
        <w:numPr>
          <w:ilvl w:val="0"/>
          <w:numId w:val="32"/>
        </w:numPr>
        <w:spacing w:after="120"/>
        <w:jc w:val="both"/>
      </w:pPr>
      <w:r w:rsidRPr="00EC6A80">
        <w:t>that IMO</w:t>
      </w:r>
      <w:r w:rsidRPr="002E2E7F">
        <w:t xml:space="preserve"> </w:t>
      </w:r>
      <w:r>
        <w:t xml:space="preserve">has established user needs for both shipboard and shore-based users and has stipulated that the implementation of e-Navigation should satisfy those user needs; </w:t>
      </w:r>
    </w:p>
    <w:p w14:paraId="0497BE45" w14:textId="77777777" w:rsidR="00B12E93" w:rsidRPr="00025644" w:rsidRDefault="00B12E93" w:rsidP="00B12E93">
      <w:pPr>
        <w:numPr>
          <w:ilvl w:val="0"/>
          <w:numId w:val="32"/>
        </w:numPr>
        <w:spacing w:after="120"/>
        <w:jc w:val="both"/>
      </w:pPr>
      <w:r>
        <w:t xml:space="preserve">that IMO has initially defined the overarching architecture for e-Navigation which includes, amongst other things, the notion of a ‘common shore-based technical system harmonized for e-Navigation’ as well as the </w:t>
      </w:r>
      <w:r w:rsidRPr="00025644">
        <w:t xml:space="preserve">concept of </w:t>
      </w:r>
      <w:r>
        <w:t xml:space="preserve">operational and technical services embedded in the overarching concept of </w:t>
      </w:r>
      <w:r w:rsidRPr="00025644">
        <w:t>the Maritime Service Portfolios (MSPs);</w:t>
      </w:r>
    </w:p>
    <w:p w14:paraId="4C6B1244" w14:textId="77777777" w:rsidR="00B12E93" w:rsidRDefault="00B12E93" w:rsidP="00B12E93">
      <w:pPr>
        <w:numPr>
          <w:ilvl w:val="0"/>
          <w:numId w:val="32"/>
        </w:numPr>
        <w:spacing w:after="120"/>
        <w:jc w:val="both"/>
      </w:pPr>
      <w:r>
        <w:t xml:space="preserve">that IMO has </w:t>
      </w:r>
      <w:r w:rsidRPr="00AC6D1A">
        <w:t>expressed an interest in the contribution of IALA to the work on e-</w:t>
      </w:r>
      <w:r>
        <w:t>Navigation and has recognized Coastal states’ VTS provisions and their shore-based infrastructures in their enabling role for e-Navigation as well as IALA’s role in this regard;</w:t>
      </w:r>
    </w:p>
    <w:p w14:paraId="42A89332" w14:textId="77777777" w:rsidR="00B12E93" w:rsidRDefault="00B12E93" w:rsidP="00B12E93">
      <w:pPr>
        <w:numPr>
          <w:ilvl w:val="0"/>
          <w:numId w:val="34"/>
        </w:numPr>
        <w:spacing w:after="120"/>
        <w:jc w:val="both"/>
      </w:pPr>
      <w:r>
        <w:t xml:space="preserve">that the IMO e-Navigation strategy has a core objective to support maritime transport processes, including the maritime logistics chain, and that the </w:t>
      </w:r>
      <w:r w:rsidRPr="00F169D6">
        <w:t xml:space="preserve">IMO </w:t>
      </w:r>
      <w:r>
        <w:t xml:space="preserve">Secretary General </w:t>
      </w:r>
      <w:r w:rsidRPr="00F169D6">
        <w:t xml:space="preserve">has </w:t>
      </w:r>
      <w:r>
        <w:t>published a c</w:t>
      </w:r>
      <w:r w:rsidRPr="002A347A">
        <w:t>oncept of a</w:t>
      </w:r>
      <w:r w:rsidRPr="00F64CF6">
        <w:rPr>
          <w:b/>
        </w:rPr>
        <w:t xml:space="preserve"> </w:t>
      </w:r>
      <w:r w:rsidRPr="00DC41EA">
        <w:t>Sustainable Maritime Transportation System (SMTS)</w:t>
      </w:r>
      <w:r w:rsidRPr="00F169D6">
        <w:t xml:space="preserve"> </w:t>
      </w:r>
      <w:r>
        <w:t>which references IALA’s work regarding the ‘maritime traffic support and advisory systems’;</w:t>
      </w:r>
    </w:p>
    <w:p w14:paraId="5823AC7F" w14:textId="6771FE38" w:rsidR="00B12E93" w:rsidRPr="00E32BBF" w:rsidRDefault="00B12E93" w:rsidP="00B12E93">
      <w:pPr>
        <w:pStyle w:val="Recallings"/>
        <w:rPr>
          <w:b/>
        </w:rPr>
      </w:pPr>
      <w:r w:rsidRPr="00502539">
        <w:rPr>
          <w:b/>
        </w:rPr>
        <w:t>NOTING</w:t>
      </w:r>
      <w:r>
        <w:rPr>
          <w:b/>
        </w:rPr>
        <w:t xml:space="preserve"> ALSO </w:t>
      </w:r>
      <w:r w:rsidRPr="002A347A">
        <w:t>that the</w:t>
      </w:r>
      <w:r w:rsidRPr="00E32BBF">
        <w:rPr>
          <w:b/>
        </w:rPr>
        <w:t xml:space="preserve"> </w:t>
      </w:r>
      <w:r w:rsidRPr="00391A85">
        <w:rPr>
          <w:b/>
        </w:rPr>
        <w:t>International Hydrographic Organisation (IHO)</w:t>
      </w:r>
      <w:r>
        <w:rPr>
          <w:b/>
        </w:rPr>
        <w:t xml:space="preserve"> </w:t>
      </w:r>
    </w:p>
    <w:p w14:paraId="6B9D5AFA" w14:textId="77777777" w:rsidR="00B12E93" w:rsidRDefault="00B12E93" w:rsidP="00B12E93">
      <w:pPr>
        <w:numPr>
          <w:ilvl w:val="0"/>
          <w:numId w:val="33"/>
        </w:numPr>
        <w:spacing w:after="120"/>
        <w:jc w:val="both"/>
      </w:pPr>
      <w:r>
        <w:t>has established a Geo-spatial Information Registry (GI Registry), as defined by their publications S-100 and S-99 and has introduced the notion of ‘products’ as an internationally unified rule base for the combination of different parts of the GI Registry to ‘products’;</w:t>
      </w:r>
    </w:p>
    <w:p w14:paraId="0EB816AB" w14:textId="77777777" w:rsidR="00B12E93" w:rsidRDefault="00B12E93" w:rsidP="00B12E93">
      <w:pPr>
        <w:numPr>
          <w:ilvl w:val="0"/>
          <w:numId w:val="33"/>
        </w:numPr>
        <w:spacing w:after="120"/>
        <w:jc w:val="both"/>
      </w:pPr>
      <w:r>
        <w:t>t</w:t>
      </w:r>
      <w:r w:rsidRPr="00EC6A80">
        <w:t xml:space="preserve">hat IMO has </w:t>
      </w:r>
      <w:r>
        <w:t xml:space="preserve">decided that the IHO standard S-100 should be the baseline for the IMO envisaged Common Maritime Data Structure (CMDS); </w:t>
      </w:r>
    </w:p>
    <w:p w14:paraId="474A5CB0" w14:textId="77777777" w:rsidR="00B12E93" w:rsidRPr="002A347A" w:rsidRDefault="00B12E93" w:rsidP="00B12E93">
      <w:pPr>
        <w:numPr>
          <w:ilvl w:val="0"/>
          <w:numId w:val="33"/>
        </w:numPr>
        <w:spacing w:after="120"/>
        <w:jc w:val="both"/>
      </w:pPr>
      <w:r>
        <w:t xml:space="preserve">that IALA has acquired the status of a ‘Submitting Organisation’ and of a ‘Domain Owner’ at the IHO’s GI Registry; </w:t>
      </w:r>
    </w:p>
    <w:p w14:paraId="1F4FB92C" w14:textId="77777777" w:rsidR="009E1230" w:rsidRPr="00460028" w:rsidRDefault="009E1230" w:rsidP="007E43BC">
      <w:pPr>
        <w:pStyle w:val="Recallings"/>
      </w:pPr>
      <w:r w:rsidRPr="00460028">
        <w:rPr>
          <w:b/>
        </w:rPr>
        <w:t>RECOMMENDS</w:t>
      </w:r>
      <w:r w:rsidRPr="00460028">
        <w:t xml:space="preserve"> that National Members and other appropriate Authorities providing mar</w:t>
      </w:r>
      <w:r w:rsidR="00675FFD">
        <w:t>ine aids to navigation services:</w:t>
      </w:r>
    </w:p>
    <w:p w14:paraId="245E7B5C" w14:textId="386883AA" w:rsidR="00B12E93" w:rsidRDefault="00B12E93" w:rsidP="007E43BC">
      <w:pPr>
        <w:pStyle w:val="RecommendsNo"/>
      </w:pPr>
      <w:r>
        <w:lastRenderedPageBreak/>
        <w:t xml:space="preserve">1 - </w:t>
      </w:r>
      <w:r>
        <w:tab/>
      </w:r>
      <w:r w:rsidRPr="00B12E93">
        <w:rPr>
          <w:highlight w:val="yellow"/>
        </w:rPr>
        <w:t>the principles distilled from the draft IALA Guideline on Design and Implementation Principles for harmonized System Architectures of Shore-based Infrastructure (= former Annex of this draft Revision)</w:t>
      </w:r>
      <w:r>
        <w:t xml:space="preserve"> </w:t>
      </w:r>
    </w:p>
    <w:p w14:paraId="2A1E4DD3" w14:textId="7BDBC16D" w:rsidR="0043546D" w:rsidRDefault="0043546D" w:rsidP="007E43BC">
      <w:pPr>
        <w:pStyle w:val="RecommendsNo"/>
      </w:pPr>
      <w:r>
        <w:t xml:space="preserve">2 - </w:t>
      </w:r>
      <w:r>
        <w:tab/>
        <w:t>…</w:t>
      </w:r>
    </w:p>
    <w:p w14:paraId="10FE7AA1" w14:textId="77777777" w:rsidR="0043546D" w:rsidRDefault="0043546D" w:rsidP="007E43BC">
      <w:pPr>
        <w:pStyle w:val="RecommendsNo"/>
      </w:pPr>
    </w:p>
    <w:p w14:paraId="0DB336D4" w14:textId="5452E3AA" w:rsidR="0043546D" w:rsidRDefault="0043546D" w:rsidP="007E43BC">
      <w:pPr>
        <w:pStyle w:val="RecommendsNo"/>
      </w:pPr>
      <w:r w:rsidRPr="0043546D">
        <w:rPr>
          <w:highlight w:val="yellow"/>
        </w:rPr>
        <w:t>X</w:t>
      </w:r>
      <w:r>
        <w:t xml:space="preserve"> - </w:t>
      </w:r>
      <w:r>
        <w:tab/>
        <w:t>take into the IALA Guideline on Design and Implementation Principles for harmonized System Architectures of Shore-based Infrastructure as well as other related IALA guidelines.</w:t>
      </w:r>
    </w:p>
    <w:p w14:paraId="486557A8" w14:textId="77777777" w:rsidR="0043546D" w:rsidRDefault="0043546D" w:rsidP="007E43BC">
      <w:pPr>
        <w:pStyle w:val="RecommendsNo"/>
      </w:pPr>
    </w:p>
    <w:p w14:paraId="78339134" w14:textId="77777777" w:rsidR="00B12E93" w:rsidRDefault="00B12E93" w:rsidP="007E43BC">
      <w:pPr>
        <w:pStyle w:val="RecommendsNo"/>
      </w:pPr>
    </w:p>
    <w:p w14:paraId="367A20A8" w14:textId="4A111690" w:rsidR="00B12E93" w:rsidRPr="007E43BC" w:rsidRDefault="00B12E93" w:rsidP="00B12E93">
      <w:pPr>
        <w:pStyle w:val="RecommendsNo"/>
        <w:ind w:left="0" w:firstLine="0"/>
      </w:pPr>
      <w:r w:rsidRPr="00B12E93">
        <w:rPr>
          <w:highlight w:val="yellow"/>
        </w:rPr>
        <w:t>[strictly speaking in the context of this new IALA Rec. philosophy, there needs not be any Annex, as all the relevant recommendations should fit onto this one page, maybe two pages? ;-)]</w:t>
      </w:r>
    </w:p>
    <w:p w14:paraId="152DB2E0" w14:textId="2B2F1615" w:rsidR="00B12E93" w:rsidRPr="00AC6D1A" w:rsidRDefault="00B12E93" w:rsidP="00B12E93">
      <w:pPr>
        <w:pStyle w:val="BlockText"/>
      </w:pPr>
    </w:p>
    <w:p w14:paraId="3FAAD08B" w14:textId="3BFB4D15" w:rsidR="00B12E93" w:rsidRPr="00B12E93" w:rsidRDefault="00B12E93" w:rsidP="00B12E93">
      <w:pPr>
        <w:pStyle w:val="Title"/>
      </w:pPr>
    </w:p>
    <w:p w14:paraId="7A1567F6" w14:textId="77777777" w:rsidR="00B12E93" w:rsidRPr="00985597" w:rsidRDefault="00B12E93" w:rsidP="00B12E93">
      <w:pPr>
        <w:pStyle w:val="BodyText"/>
        <w:rPr>
          <w:b/>
          <w:sz w:val="32"/>
          <w:szCs w:val="32"/>
        </w:rPr>
      </w:pPr>
    </w:p>
    <w:sectPr w:rsidR="00B12E93" w:rsidRPr="00985597" w:rsidSect="00AB2FA0">
      <w:headerReference w:type="default" r:id="rId13"/>
      <w:footerReference w:type="default" r:id="rId14"/>
      <w:headerReference w:type="first" r:id="rId15"/>
      <w:pgSz w:w="11906" w:h="16838"/>
      <w:pgMar w:top="1134" w:right="1134" w:bottom="1134" w:left="1418"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C7462" w14:textId="77777777" w:rsidR="00340AAC" w:rsidRDefault="00340AAC" w:rsidP="009E1230">
      <w:r>
        <w:separator/>
      </w:r>
    </w:p>
  </w:endnote>
  <w:endnote w:type="continuationSeparator" w:id="0">
    <w:p w14:paraId="05D23948" w14:textId="77777777" w:rsidR="00340AAC" w:rsidRDefault="00340AAC" w:rsidP="009E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C42B8" w14:textId="77777777" w:rsidR="009E1230" w:rsidRPr="008136BC" w:rsidRDefault="009E1230" w:rsidP="00AB2FA0">
    <w:pPr>
      <w:pStyle w:val="Footer"/>
    </w:pPr>
    <w:r w:rsidRPr="008136BC">
      <w:tab/>
    </w:r>
    <w:r w:rsidRPr="008136BC">
      <w:rPr>
        <w:lang w:val="en-US"/>
      </w:rPr>
      <w:t xml:space="preserve">Page </w:t>
    </w:r>
    <w:r w:rsidR="00F46430" w:rsidRPr="008136BC">
      <w:rPr>
        <w:lang w:val="en-US"/>
      </w:rPr>
      <w:fldChar w:fldCharType="begin"/>
    </w:r>
    <w:r w:rsidRPr="008136BC">
      <w:rPr>
        <w:lang w:val="en-US"/>
      </w:rPr>
      <w:instrText xml:space="preserve"> PAGE </w:instrText>
    </w:r>
    <w:r w:rsidR="00F46430" w:rsidRPr="008136BC">
      <w:rPr>
        <w:lang w:val="en-US"/>
      </w:rPr>
      <w:fldChar w:fldCharType="separate"/>
    </w:r>
    <w:r w:rsidR="00E2596B">
      <w:rPr>
        <w:noProof/>
        <w:lang w:val="en-US"/>
      </w:rPr>
      <w:t>3</w:t>
    </w:r>
    <w:r w:rsidR="00F46430" w:rsidRPr="008136BC">
      <w:rPr>
        <w:lang w:val="en-US"/>
      </w:rPr>
      <w:fldChar w:fldCharType="end"/>
    </w:r>
    <w:r w:rsidRPr="008136BC">
      <w:rPr>
        <w:lang w:val="en-US"/>
      </w:rPr>
      <w:t xml:space="preserve"> of </w:t>
    </w:r>
    <w:r w:rsidR="00F46430" w:rsidRPr="008136BC">
      <w:rPr>
        <w:lang w:val="en-US"/>
      </w:rPr>
      <w:fldChar w:fldCharType="begin"/>
    </w:r>
    <w:r w:rsidRPr="008136BC">
      <w:rPr>
        <w:lang w:val="en-US"/>
      </w:rPr>
      <w:instrText xml:space="preserve"> NUMPAGES </w:instrText>
    </w:r>
    <w:r w:rsidR="00F46430" w:rsidRPr="008136BC">
      <w:rPr>
        <w:lang w:val="en-US"/>
      </w:rPr>
      <w:fldChar w:fldCharType="separate"/>
    </w:r>
    <w:r w:rsidR="00E2596B">
      <w:rPr>
        <w:noProof/>
        <w:lang w:val="en-US"/>
      </w:rPr>
      <w:t>4</w:t>
    </w:r>
    <w:r w:rsidR="00F46430" w:rsidRPr="008136BC">
      <w:rPr>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7262E" w14:textId="77777777" w:rsidR="00340AAC" w:rsidRDefault="00340AAC" w:rsidP="009E1230">
      <w:r>
        <w:separator/>
      </w:r>
    </w:p>
  </w:footnote>
  <w:footnote w:type="continuationSeparator" w:id="0">
    <w:p w14:paraId="3C201657" w14:textId="77777777" w:rsidR="00340AAC" w:rsidRDefault="00340AAC" w:rsidP="009E12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DFF21" w14:textId="49AED00F" w:rsidR="008136BC" w:rsidRDefault="008136BC" w:rsidP="00117779">
    <w:pPr>
      <w:autoSpaceDE w:val="0"/>
      <w:autoSpaceDN w:val="0"/>
      <w:adjustRightInd w:val="0"/>
      <w:jc w:val="center"/>
    </w:pPr>
    <w:r w:rsidRPr="00117779">
      <w:t>Recommendation</w:t>
    </w:r>
    <w:r w:rsidR="004C2F5C" w:rsidRPr="00117779">
      <w:t xml:space="preserve"> </w:t>
    </w:r>
    <w:r w:rsidR="00117779" w:rsidRPr="00117779">
      <w:t>e-NAV140</w:t>
    </w:r>
    <w:r w:rsidR="0044047B" w:rsidRPr="00117779">
      <w:t xml:space="preserve"> </w:t>
    </w:r>
    <w:r w:rsidRPr="00117779">
      <w:t xml:space="preserve">– </w:t>
    </w:r>
    <w:r w:rsidR="00117779" w:rsidRPr="00117779">
      <w:t xml:space="preserve">On The Architecture for the Shore-based Infrastructure ‘fit for e-Navigation’ </w:t>
    </w:r>
    <w:r w:rsidR="00117779" w:rsidRPr="00117779">
      <w:br/>
      <w:t xml:space="preserve">(Edition 1: </w:t>
    </w:r>
    <w:r w:rsidR="00117779" w:rsidRPr="00117779">
      <w:rPr>
        <w:rFonts w:cs="Arial"/>
        <w:sz w:val="20"/>
      </w:rPr>
      <w:t>2009</w:t>
    </w:r>
    <w:r w:rsidRPr="00117779">
      <w:rPr>
        <w:rFonts w:cs="Arial"/>
        <w:sz w:val="20"/>
      </w:rPr>
      <w:t xml:space="preserve"> </w:t>
    </w:r>
    <w:r w:rsidR="00117779" w:rsidRPr="00117779">
      <w:rPr>
        <w:rFonts w:cs="Arial"/>
        <w:sz w:val="20"/>
      </w:rPr>
      <w:t>–</w:t>
    </w:r>
    <w:r w:rsidRPr="00117779">
      <w:rPr>
        <w:rFonts w:cs="Arial"/>
        <w:sz w:val="20"/>
      </w:rPr>
      <w:t xml:space="preserve"> Revised</w:t>
    </w:r>
    <w:r w:rsidR="00117779" w:rsidRPr="00117779">
      <w:rPr>
        <w:rFonts w:cs="Arial"/>
        <w:sz w:val="20"/>
      </w:rPr>
      <w:t>, Edition 2:</w:t>
    </w:r>
    <w:r w:rsidRPr="00117779">
      <w:rPr>
        <w:rFonts w:cs="Arial"/>
        <w:sz w:val="20"/>
      </w:rPr>
      <w:t xml:space="preserve"> </w:t>
    </w:r>
    <w:r w:rsidR="00117779" w:rsidRPr="00117779">
      <w:rPr>
        <w:rFonts w:cs="Arial"/>
        <w:sz w:val="20"/>
        <w:highlight w:val="yellow"/>
      </w:rPr>
      <w:t>2015</w:t>
    </w:r>
    <w:r w:rsidR="00117779" w:rsidRPr="00117779">
      <w:rPr>
        <w:rFonts w:cs="Arial"/>
        <w:sz w:val="20"/>
      </w:rPr>
      <w:t>)</w:t>
    </w:r>
  </w:p>
  <w:p w14:paraId="3DF16C81" w14:textId="77777777" w:rsidR="009E1230" w:rsidRDefault="009E1230" w:rsidP="00AB2FA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C114" w14:textId="687D15E5" w:rsidR="0004410E" w:rsidRDefault="00E2596B" w:rsidP="00E2596B">
    <w:pPr>
      <w:pStyle w:val="Header"/>
      <w:jc w:val="right"/>
    </w:pPr>
    <w:r>
      <w:t>ENAV16-9.14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734C72E"/>
    <w:lvl w:ilvl="0">
      <w:start w:val="1"/>
      <w:numFmt w:val="decimal"/>
      <w:lvlText w:val="%1."/>
      <w:lvlJc w:val="left"/>
      <w:pPr>
        <w:tabs>
          <w:tab w:val="num" w:pos="1492"/>
        </w:tabs>
        <w:ind w:left="1492" w:hanging="360"/>
      </w:pPr>
    </w:lvl>
  </w:abstractNum>
  <w:abstractNum w:abstractNumId="1">
    <w:nsid w:val="FFFFFF7D"/>
    <w:multiLevelType w:val="singleLevel"/>
    <w:tmpl w:val="92CC1DE6"/>
    <w:lvl w:ilvl="0">
      <w:start w:val="1"/>
      <w:numFmt w:val="decimal"/>
      <w:lvlText w:val="%1."/>
      <w:lvlJc w:val="left"/>
      <w:pPr>
        <w:tabs>
          <w:tab w:val="num" w:pos="1209"/>
        </w:tabs>
        <w:ind w:left="1209" w:hanging="360"/>
      </w:pPr>
    </w:lvl>
  </w:abstractNum>
  <w:abstractNum w:abstractNumId="2">
    <w:nsid w:val="FFFFFF7E"/>
    <w:multiLevelType w:val="singleLevel"/>
    <w:tmpl w:val="2FF2C6D6"/>
    <w:lvl w:ilvl="0">
      <w:start w:val="1"/>
      <w:numFmt w:val="decimal"/>
      <w:lvlText w:val="%1."/>
      <w:lvlJc w:val="left"/>
      <w:pPr>
        <w:tabs>
          <w:tab w:val="num" w:pos="926"/>
        </w:tabs>
        <w:ind w:left="926" w:hanging="360"/>
      </w:pPr>
    </w:lvl>
  </w:abstractNum>
  <w:abstractNum w:abstractNumId="3">
    <w:nsid w:val="FFFFFF7F"/>
    <w:multiLevelType w:val="singleLevel"/>
    <w:tmpl w:val="6B700072"/>
    <w:lvl w:ilvl="0">
      <w:start w:val="1"/>
      <w:numFmt w:val="lowerRoman"/>
      <w:pStyle w:val="ListNumber2"/>
      <w:lvlText w:val="%1)"/>
      <w:lvlJc w:val="left"/>
      <w:pPr>
        <w:tabs>
          <w:tab w:val="num" w:pos="720"/>
        </w:tabs>
        <w:ind w:left="720" w:hanging="360"/>
      </w:pPr>
      <w:rPr>
        <w:rFonts w:hint="default"/>
      </w:rPr>
    </w:lvl>
  </w:abstractNum>
  <w:abstractNum w:abstractNumId="4">
    <w:nsid w:val="FFFFFF80"/>
    <w:multiLevelType w:val="singleLevel"/>
    <w:tmpl w:val="9EB4DAF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886067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CBA36F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3F89A6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4CAF136"/>
    <w:lvl w:ilvl="0">
      <w:start w:val="1"/>
      <w:numFmt w:val="lowerLetter"/>
      <w:pStyle w:val="ListNumber"/>
      <w:lvlText w:val="%1)"/>
      <w:lvlJc w:val="left"/>
      <w:pPr>
        <w:tabs>
          <w:tab w:val="num" w:pos="360"/>
        </w:tabs>
        <w:ind w:left="360" w:hanging="360"/>
      </w:pPr>
    </w:lvl>
  </w:abstractNum>
  <w:abstractNum w:abstractNumId="9">
    <w:nsid w:val="001F601C"/>
    <w:multiLevelType w:val="hybridMultilevel"/>
    <w:tmpl w:val="9E6E89B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nsid w:val="03A21C71"/>
    <w:multiLevelType w:val="hybridMultilevel"/>
    <w:tmpl w:val="DD689B80"/>
    <w:lvl w:ilvl="0" w:tplc="07E88C64">
      <w:start w:val="1"/>
      <w:numFmt w:val="decimal"/>
      <w:pStyle w:val="Appendix"/>
      <w:lvlText w:val="APPENDIX %1"/>
      <w:lvlJc w:val="left"/>
      <w:pPr>
        <w:ind w:left="720" w:hanging="360"/>
      </w:pPr>
      <w:rPr>
        <w:rFonts w:hint="default"/>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6F21AAB"/>
    <w:multiLevelType w:val="hybridMultilevel"/>
    <w:tmpl w:val="B02885B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nsid w:val="07BC66F4"/>
    <w:multiLevelType w:val="hybridMultilevel"/>
    <w:tmpl w:val="EC12F20A"/>
    <w:lvl w:ilvl="0" w:tplc="1C7410BE">
      <w:start w:val="1"/>
      <w:numFmt w:val="bullet"/>
      <w:pStyle w:val="Bullet2"/>
      <w:lvlText w:val="-"/>
      <w:lvlJc w:val="left"/>
      <w:pPr>
        <w:ind w:left="1560" w:hanging="360"/>
      </w:pPr>
      <w:rPr>
        <w:rFonts w:ascii="Arial" w:hAnsi="Arial" w:hint="default"/>
      </w:rPr>
    </w:lvl>
    <w:lvl w:ilvl="1" w:tplc="08090003" w:tentative="1">
      <w:start w:val="1"/>
      <w:numFmt w:val="bullet"/>
      <w:lvlText w:val="o"/>
      <w:lvlJc w:val="left"/>
      <w:pPr>
        <w:tabs>
          <w:tab w:val="num" w:pos="2040"/>
        </w:tabs>
        <w:ind w:left="2040" w:hanging="360"/>
      </w:pPr>
      <w:rPr>
        <w:rFonts w:ascii="Courier New" w:hAnsi="Courier New" w:cs="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cs="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cs="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13">
    <w:nsid w:val="0E7F58E8"/>
    <w:multiLevelType w:val="hybridMultilevel"/>
    <w:tmpl w:val="316098E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nsid w:val="19C37E91"/>
    <w:multiLevelType w:val="multilevel"/>
    <w:tmpl w:val="1E702340"/>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1E7E01D9"/>
    <w:multiLevelType w:val="hybridMultilevel"/>
    <w:tmpl w:val="0478BA32"/>
    <w:lvl w:ilvl="0" w:tplc="80B652C2">
      <w:start w:val="1"/>
      <w:numFmt w:val="decimal"/>
      <w:pStyle w:val="Reference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nsid w:val="26B77263"/>
    <w:multiLevelType w:val="hybridMultilevel"/>
    <w:tmpl w:val="33A6CC2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noProof w:val="0"/>
        <w:vanish w:val="0"/>
        <w:spacing w:val="0"/>
        <w:kern w:val="0"/>
        <w:position w:val="0"/>
        <w:u w:val="none"/>
        <w:vertAlign w:val="baseline"/>
        <w:em w:val="none"/>
      </w:rPr>
    </w:lvl>
    <w:lvl w:ilvl="1" w:tplc="08090019" w:tentative="1">
      <w:start w:val="1"/>
      <w:numFmt w:val="lowerLetter"/>
      <w:lvlText w:val="%2."/>
      <w:lvlJc w:val="left"/>
      <w:pPr>
        <w:ind w:left="8594" w:hanging="360"/>
      </w:pPr>
    </w:lvl>
    <w:lvl w:ilvl="2" w:tplc="0809001B" w:tentative="1">
      <w:start w:val="1"/>
      <w:numFmt w:val="lowerRoman"/>
      <w:lvlText w:val="%3."/>
      <w:lvlJc w:val="right"/>
      <w:pPr>
        <w:ind w:left="9314" w:hanging="180"/>
      </w:pPr>
    </w:lvl>
    <w:lvl w:ilvl="3" w:tplc="0809000F" w:tentative="1">
      <w:start w:val="1"/>
      <w:numFmt w:val="decimal"/>
      <w:lvlText w:val="%4."/>
      <w:lvlJc w:val="left"/>
      <w:pPr>
        <w:ind w:left="10034" w:hanging="360"/>
      </w:pPr>
    </w:lvl>
    <w:lvl w:ilvl="4" w:tplc="08090019" w:tentative="1">
      <w:start w:val="1"/>
      <w:numFmt w:val="lowerLetter"/>
      <w:lvlText w:val="%5."/>
      <w:lvlJc w:val="left"/>
      <w:pPr>
        <w:ind w:left="10754" w:hanging="360"/>
      </w:pPr>
    </w:lvl>
    <w:lvl w:ilvl="5" w:tplc="0809001B" w:tentative="1">
      <w:start w:val="1"/>
      <w:numFmt w:val="lowerRoman"/>
      <w:lvlText w:val="%6."/>
      <w:lvlJc w:val="right"/>
      <w:pPr>
        <w:ind w:left="11474" w:hanging="180"/>
      </w:pPr>
    </w:lvl>
    <w:lvl w:ilvl="6" w:tplc="0809000F" w:tentative="1">
      <w:start w:val="1"/>
      <w:numFmt w:val="decimal"/>
      <w:lvlText w:val="%7."/>
      <w:lvlJc w:val="left"/>
      <w:pPr>
        <w:ind w:left="12194" w:hanging="360"/>
      </w:pPr>
    </w:lvl>
    <w:lvl w:ilvl="7" w:tplc="08090019" w:tentative="1">
      <w:start w:val="1"/>
      <w:numFmt w:val="lowerLetter"/>
      <w:lvlText w:val="%8."/>
      <w:lvlJc w:val="left"/>
      <w:pPr>
        <w:ind w:left="12914" w:hanging="360"/>
      </w:pPr>
    </w:lvl>
    <w:lvl w:ilvl="8" w:tplc="0809001B" w:tentative="1">
      <w:start w:val="1"/>
      <w:numFmt w:val="lowerRoman"/>
      <w:lvlText w:val="%9."/>
      <w:lvlJc w:val="right"/>
      <w:pPr>
        <w:ind w:left="13634" w:hanging="180"/>
      </w:pPr>
    </w:lvl>
  </w:abstractNum>
  <w:abstractNum w:abstractNumId="20">
    <w:nsid w:val="4BC63137"/>
    <w:multiLevelType w:val="hybridMultilevel"/>
    <w:tmpl w:val="FB6291FE"/>
    <w:lvl w:ilvl="0" w:tplc="268C32C0">
      <w:start w:val="1"/>
      <w:numFmt w:val="bullet"/>
      <w:pStyle w:val="Bullet1"/>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573E2B89"/>
    <w:multiLevelType w:val="multilevel"/>
    <w:tmpl w:val="058AE1F2"/>
    <w:lvl w:ilvl="0">
      <w:start w:val="1"/>
      <w:numFmt w:val="decimal"/>
      <w:lvlText w:val="%1"/>
      <w:lvlJc w:val="left"/>
      <w:pPr>
        <w:tabs>
          <w:tab w:val="num" w:pos="1701"/>
        </w:tabs>
        <w:ind w:left="1701" w:hanging="567"/>
      </w:pPr>
      <w:rPr>
        <w:rFonts w:ascii="Arial" w:hAnsi="Arial" w:hint="default"/>
        <w:b w:val="0"/>
        <w:i w:val="0"/>
        <w:sz w:val="22"/>
        <w:szCs w:val="22"/>
      </w:rPr>
    </w:lvl>
    <w:lvl w:ilvl="1">
      <w:start w:val="1"/>
      <w:numFmt w:val="lowerLetter"/>
      <w:lvlText w:val="%2"/>
      <w:lvlJc w:val="left"/>
      <w:pPr>
        <w:tabs>
          <w:tab w:val="num" w:pos="2268"/>
        </w:tabs>
        <w:ind w:left="2268" w:hanging="567"/>
      </w:pPr>
      <w:rPr>
        <w:rFonts w:ascii="Arial" w:hAnsi="Arial" w:hint="default"/>
        <w:b w:val="0"/>
        <w:i w:val="0"/>
        <w:sz w:val="22"/>
        <w:szCs w:val="22"/>
      </w:rPr>
    </w:lvl>
    <w:lvl w:ilvl="2">
      <w:start w:val="1"/>
      <w:numFmt w:val="lowerRoman"/>
      <w:pStyle w:val="List1indent2"/>
      <w:lvlText w:val="%3"/>
      <w:lvlJc w:val="left"/>
      <w:pPr>
        <w:tabs>
          <w:tab w:val="num" w:pos="1701"/>
        </w:tabs>
        <w:ind w:left="1134" w:firstLine="0"/>
      </w:pPr>
      <w:rPr>
        <w:rFonts w:ascii="Arial" w:hAnsi="Arial" w:hint="default"/>
        <w:b w:val="0"/>
        <w:i w:val="0"/>
        <w:sz w:val="22"/>
        <w:szCs w:val="22"/>
      </w:rPr>
    </w:lvl>
    <w:lvl w:ilvl="3">
      <w:start w:val="1"/>
      <w:numFmt w:val="decimal"/>
      <w:lvlText w:val="(%4)"/>
      <w:lvlJc w:val="left"/>
      <w:pPr>
        <w:tabs>
          <w:tab w:val="num" w:pos="3141"/>
        </w:tabs>
        <w:ind w:left="3141" w:hanging="360"/>
      </w:pPr>
      <w:rPr>
        <w:rFonts w:hint="default"/>
      </w:rPr>
    </w:lvl>
    <w:lvl w:ilvl="4">
      <w:start w:val="1"/>
      <w:numFmt w:val="lowerLetter"/>
      <w:lvlText w:val="(%5)"/>
      <w:lvlJc w:val="left"/>
      <w:pPr>
        <w:tabs>
          <w:tab w:val="num" w:pos="3501"/>
        </w:tabs>
        <w:ind w:left="3501" w:hanging="360"/>
      </w:pPr>
      <w:rPr>
        <w:rFonts w:hint="default"/>
      </w:rPr>
    </w:lvl>
    <w:lvl w:ilvl="5">
      <w:start w:val="1"/>
      <w:numFmt w:val="lowerRoman"/>
      <w:lvlText w:val="(%6)"/>
      <w:lvlJc w:val="left"/>
      <w:pPr>
        <w:tabs>
          <w:tab w:val="num" w:pos="3861"/>
        </w:tabs>
        <w:ind w:left="3861" w:hanging="360"/>
      </w:pPr>
      <w:rPr>
        <w:rFonts w:hint="default"/>
      </w:rPr>
    </w:lvl>
    <w:lvl w:ilvl="6">
      <w:start w:val="1"/>
      <w:numFmt w:val="decimal"/>
      <w:lvlText w:val="%7."/>
      <w:lvlJc w:val="left"/>
      <w:pPr>
        <w:tabs>
          <w:tab w:val="num" w:pos="4221"/>
        </w:tabs>
        <w:ind w:left="4221" w:hanging="360"/>
      </w:pPr>
      <w:rPr>
        <w:rFonts w:hint="default"/>
      </w:rPr>
    </w:lvl>
    <w:lvl w:ilvl="7">
      <w:start w:val="1"/>
      <w:numFmt w:val="lowerLetter"/>
      <w:lvlText w:val="%8."/>
      <w:lvlJc w:val="left"/>
      <w:pPr>
        <w:tabs>
          <w:tab w:val="num" w:pos="4581"/>
        </w:tabs>
        <w:ind w:left="4581" w:hanging="360"/>
      </w:pPr>
      <w:rPr>
        <w:rFonts w:hint="default"/>
      </w:rPr>
    </w:lvl>
    <w:lvl w:ilvl="8">
      <w:start w:val="1"/>
      <w:numFmt w:val="lowerRoman"/>
      <w:lvlText w:val="%9."/>
      <w:lvlJc w:val="left"/>
      <w:pPr>
        <w:tabs>
          <w:tab w:val="num" w:pos="4941"/>
        </w:tabs>
        <w:ind w:left="4941" w:hanging="360"/>
      </w:pPr>
      <w:rPr>
        <w:rFonts w:hint="default"/>
      </w:rPr>
    </w:lvl>
  </w:abstractNum>
  <w:abstractNum w:abstractNumId="23">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4">
    <w:nsid w:val="76D64DA6"/>
    <w:multiLevelType w:val="hybridMultilevel"/>
    <w:tmpl w:val="7A3AA616"/>
    <w:lvl w:ilvl="0" w:tplc="79A2B4A4">
      <w:start w:val="1"/>
      <w:numFmt w:val="bullet"/>
      <w:pStyle w:val="Bullet3"/>
      <w:lvlText w:val=""/>
      <w:lvlJc w:val="left"/>
      <w:pPr>
        <w:ind w:left="1778"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782A3190"/>
    <w:multiLevelType w:val="multilevel"/>
    <w:tmpl w:val="C1AC89BC"/>
    <w:lvl w:ilvl="0">
      <w:start w:val="1"/>
      <w:numFmt w:val="decimal"/>
      <w:pStyle w:val="Recallinglist1"/>
      <w:lvlText w:val="%1"/>
      <w:lvlJc w:val="left"/>
      <w:pPr>
        <w:tabs>
          <w:tab w:val="num" w:pos="1134"/>
        </w:tabs>
        <w:ind w:left="1134" w:hanging="567"/>
      </w:pPr>
      <w:rPr>
        <w:rFonts w:hint="default"/>
      </w:rPr>
    </w:lvl>
    <w:lvl w:ilvl="1">
      <w:start w:val="1"/>
      <w:numFmt w:val="lowerLetter"/>
      <w:pStyle w:val="Recallinglist2"/>
      <w:lvlText w:val="%2"/>
      <w:lvlJc w:val="left"/>
      <w:pPr>
        <w:tabs>
          <w:tab w:val="num" w:pos="1701"/>
        </w:tabs>
        <w:ind w:left="1701" w:hanging="567"/>
      </w:pPr>
      <w:rPr>
        <w:rFonts w:hint="default"/>
      </w:rPr>
    </w:lvl>
    <w:lvl w:ilvl="2">
      <w:start w:val="1"/>
      <w:numFmt w:val="lowerRoman"/>
      <w:pStyle w:val="Recallinglist3"/>
      <w:lvlText w:val="%3"/>
      <w:lvlJc w:val="left"/>
      <w:pPr>
        <w:tabs>
          <w:tab w:val="num" w:pos="2268"/>
        </w:tabs>
        <w:ind w:left="2268"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78BA4B1E"/>
    <w:multiLevelType w:val="multilevel"/>
    <w:tmpl w:val="834093BA"/>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
      <w:lvlText w:val="%2"/>
      <w:lvlJc w:val="left"/>
      <w:pPr>
        <w:tabs>
          <w:tab w:val="num" w:pos="1134"/>
        </w:tabs>
        <w:ind w:left="567" w:firstLine="0"/>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6"/>
  </w:num>
  <w:num w:numId="5">
    <w:abstractNumId w:val="20"/>
  </w:num>
  <w:num w:numId="6">
    <w:abstractNumId w:val="24"/>
  </w:num>
  <w:num w:numId="7">
    <w:abstractNumId w:val="19"/>
  </w:num>
  <w:num w:numId="8">
    <w:abstractNumId w:val="23"/>
  </w:num>
  <w:num w:numId="9">
    <w:abstractNumId w:val="14"/>
  </w:num>
  <w:num w:numId="10">
    <w:abstractNumId w:val="26"/>
  </w:num>
  <w:num w:numId="11">
    <w:abstractNumId w:val="22"/>
  </w:num>
  <w:num w:numId="12">
    <w:abstractNumId w:val="8"/>
  </w:num>
  <w:num w:numId="13">
    <w:abstractNumId w:val="3"/>
  </w:num>
  <w:num w:numId="14">
    <w:abstractNumId w:val="15"/>
  </w:num>
  <w:num w:numId="15">
    <w:abstractNumId w:val="21"/>
  </w:num>
  <w:num w:numId="16">
    <w:abstractNumId w:val="12"/>
    <w:lvlOverride w:ilvl="0">
      <w:startOverride w:val="1"/>
    </w:lvlOverride>
  </w:num>
  <w:num w:numId="17">
    <w:abstractNumId w:val="7"/>
  </w:num>
  <w:num w:numId="18">
    <w:abstractNumId w:val="6"/>
  </w:num>
  <w:num w:numId="19">
    <w:abstractNumId w:val="5"/>
  </w:num>
  <w:num w:numId="20">
    <w:abstractNumId w:val="4"/>
  </w:num>
  <w:num w:numId="21">
    <w:abstractNumId w:val="2"/>
  </w:num>
  <w:num w:numId="22">
    <w:abstractNumId w:val="1"/>
  </w:num>
  <w:num w:numId="23">
    <w:abstractNumId w:val="0"/>
  </w:num>
  <w:num w:numId="24">
    <w:abstractNumId w:val="18"/>
  </w:num>
  <w:num w:numId="25">
    <w:abstractNumId w:val="18"/>
  </w:num>
  <w:num w:numId="26">
    <w:abstractNumId w:val="18"/>
  </w:num>
  <w:num w:numId="27">
    <w:abstractNumId w:val="18"/>
  </w:num>
  <w:num w:numId="28">
    <w:abstractNumId w:val="25"/>
  </w:num>
  <w:num w:numId="29">
    <w:abstractNumId w:val="25"/>
  </w:num>
  <w:num w:numId="30">
    <w:abstractNumId w:val="25"/>
  </w:num>
  <w:num w:numId="31">
    <w:abstractNumId w:val="17"/>
  </w:num>
  <w:num w:numId="32">
    <w:abstractNumId w:val="13"/>
  </w:num>
  <w:num w:numId="33">
    <w:abstractNumId w:val="11"/>
  </w:num>
  <w:num w:numId="34">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autoHyphenation/>
  <w:hyphenationZone w:val="425"/>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97E"/>
    <w:rsid w:val="000420D8"/>
    <w:rsid w:val="0004410E"/>
    <w:rsid w:val="000448A8"/>
    <w:rsid w:val="00070873"/>
    <w:rsid w:val="000D7400"/>
    <w:rsid w:val="00104885"/>
    <w:rsid w:val="00117779"/>
    <w:rsid w:val="00134673"/>
    <w:rsid w:val="00184986"/>
    <w:rsid w:val="001D3B7C"/>
    <w:rsid w:val="001D7306"/>
    <w:rsid w:val="001E7399"/>
    <w:rsid w:val="001F045B"/>
    <w:rsid w:val="00207EE6"/>
    <w:rsid w:val="0027676C"/>
    <w:rsid w:val="002B0D6C"/>
    <w:rsid w:val="002D4569"/>
    <w:rsid w:val="0032752D"/>
    <w:rsid w:val="00340AAC"/>
    <w:rsid w:val="00351DF6"/>
    <w:rsid w:val="00370529"/>
    <w:rsid w:val="00395D68"/>
    <w:rsid w:val="003A4769"/>
    <w:rsid w:val="003C25A1"/>
    <w:rsid w:val="003C44EB"/>
    <w:rsid w:val="003E2801"/>
    <w:rsid w:val="003E56A9"/>
    <w:rsid w:val="003F23D2"/>
    <w:rsid w:val="00402FBD"/>
    <w:rsid w:val="00413466"/>
    <w:rsid w:val="00422E65"/>
    <w:rsid w:val="0043546D"/>
    <w:rsid w:val="0044047B"/>
    <w:rsid w:val="0044197E"/>
    <w:rsid w:val="00460028"/>
    <w:rsid w:val="004668B4"/>
    <w:rsid w:val="004C2F5C"/>
    <w:rsid w:val="004E43E8"/>
    <w:rsid w:val="004F72F9"/>
    <w:rsid w:val="005207B2"/>
    <w:rsid w:val="00582569"/>
    <w:rsid w:val="005A79A1"/>
    <w:rsid w:val="005B2BD9"/>
    <w:rsid w:val="005C24F3"/>
    <w:rsid w:val="005F188D"/>
    <w:rsid w:val="006052C5"/>
    <w:rsid w:val="00675FFD"/>
    <w:rsid w:val="00681BC4"/>
    <w:rsid w:val="00691B22"/>
    <w:rsid w:val="006D1C64"/>
    <w:rsid w:val="0072093C"/>
    <w:rsid w:val="00721DBE"/>
    <w:rsid w:val="007578C8"/>
    <w:rsid w:val="00767FC6"/>
    <w:rsid w:val="00796BF5"/>
    <w:rsid w:val="007A25FA"/>
    <w:rsid w:val="007D251F"/>
    <w:rsid w:val="007E43BC"/>
    <w:rsid w:val="00800D78"/>
    <w:rsid w:val="008136BC"/>
    <w:rsid w:val="00821CE7"/>
    <w:rsid w:val="00857962"/>
    <w:rsid w:val="008931CC"/>
    <w:rsid w:val="008B3CBD"/>
    <w:rsid w:val="00921872"/>
    <w:rsid w:val="00945E3E"/>
    <w:rsid w:val="009504E2"/>
    <w:rsid w:val="00956293"/>
    <w:rsid w:val="00985597"/>
    <w:rsid w:val="009928CF"/>
    <w:rsid w:val="009B28ED"/>
    <w:rsid w:val="009B30D7"/>
    <w:rsid w:val="009C22FA"/>
    <w:rsid w:val="009C3998"/>
    <w:rsid w:val="009D7A94"/>
    <w:rsid w:val="009E1230"/>
    <w:rsid w:val="009F55FD"/>
    <w:rsid w:val="00A13CBA"/>
    <w:rsid w:val="00A27A7A"/>
    <w:rsid w:val="00A3352D"/>
    <w:rsid w:val="00A6234F"/>
    <w:rsid w:val="00A750CA"/>
    <w:rsid w:val="00AA2A80"/>
    <w:rsid w:val="00AB2FA0"/>
    <w:rsid w:val="00AB5265"/>
    <w:rsid w:val="00AB5CAB"/>
    <w:rsid w:val="00AC2C6D"/>
    <w:rsid w:val="00AC4EAC"/>
    <w:rsid w:val="00AE3102"/>
    <w:rsid w:val="00AE5700"/>
    <w:rsid w:val="00AF615B"/>
    <w:rsid w:val="00B04E05"/>
    <w:rsid w:val="00B122F4"/>
    <w:rsid w:val="00B12E93"/>
    <w:rsid w:val="00B36C94"/>
    <w:rsid w:val="00B43C65"/>
    <w:rsid w:val="00B63B46"/>
    <w:rsid w:val="00B67FA6"/>
    <w:rsid w:val="00B70C4C"/>
    <w:rsid w:val="00B76755"/>
    <w:rsid w:val="00B91264"/>
    <w:rsid w:val="00C23159"/>
    <w:rsid w:val="00C2420C"/>
    <w:rsid w:val="00C528B9"/>
    <w:rsid w:val="00C531DA"/>
    <w:rsid w:val="00C8750E"/>
    <w:rsid w:val="00C97FD2"/>
    <w:rsid w:val="00CB4864"/>
    <w:rsid w:val="00CC4B2D"/>
    <w:rsid w:val="00CD7575"/>
    <w:rsid w:val="00D05833"/>
    <w:rsid w:val="00D128D4"/>
    <w:rsid w:val="00D2145F"/>
    <w:rsid w:val="00D30727"/>
    <w:rsid w:val="00D52150"/>
    <w:rsid w:val="00D847AD"/>
    <w:rsid w:val="00D872C8"/>
    <w:rsid w:val="00DB585F"/>
    <w:rsid w:val="00DB6664"/>
    <w:rsid w:val="00DF19D5"/>
    <w:rsid w:val="00DF6EB4"/>
    <w:rsid w:val="00E0483F"/>
    <w:rsid w:val="00E1534B"/>
    <w:rsid w:val="00E22226"/>
    <w:rsid w:val="00E2596B"/>
    <w:rsid w:val="00E43798"/>
    <w:rsid w:val="00E50B08"/>
    <w:rsid w:val="00E711D8"/>
    <w:rsid w:val="00E85616"/>
    <w:rsid w:val="00EB22A4"/>
    <w:rsid w:val="00EC597E"/>
    <w:rsid w:val="00EE340C"/>
    <w:rsid w:val="00EE3BAA"/>
    <w:rsid w:val="00F46430"/>
    <w:rsid w:val="00F53DB6"/>
    <w:rsid w:val="00F9544D"/>
    <w:rsid w:val="00FC3B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325E30"/>
  <w15:docId w15:val="{167756CE-1236-4E42-BA76-FDCC96460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2BD9"/>
    <w:rPr>
      <w:rFonts w:ascii="Arial" w:hAnsi="Arial"/>
      <w:sz w:val="22"/>
      <w:szCs w:val="24"/>
      <w:lang w:eastAsia="en-US"/>
    </w:rPr>
  </w:style>
  <w:style w:type="paragraph" w:styleId="Heading1">
    <w:name w:val="heading 1"/>
    <w:basedOn w:val="Normal"/>
    <w:next w:val="BodyText"/>
    <w:qFormat/>
    <w:rsid w:val="00DF6EB4"/>
    <w:pPr>
      <w:keepNext/>
      <w:numPr>
        <w:numId w:val="9"/>
      </w:numPr>
      <w:spacing w:before="240" w:after="240"/>
      <w:outlineLvl w:val="0"/>
    </w:pPr>
    <w:rPr>
      <w:b/>
      <w:caps/>
      <w:kern w:val="28"/>
      <w:sz w:val="24"/>
      <w:szCs w:val="20"/>
      <w:lang w:eastAsia="de-DE"/>
    </w:rPr>
  </w:style>
  <w:style w:type="paragraph" w:styleId="Heading2">
    <w:name w:val="heading 2"/>
    <w:basedOn w:val="Normal"/>
    <w:next w:val="BodyText"/>
    <w:qFormat/>
    <w:rsid w:val="00DF6EB4"/>
    <w:pPr>
      <w:numPr>
        <w:ilvl w:val="1"/>
        <w:numId w:val="9"/>
      </w:numPr>
      <w:spacing w:before="120" w:after="120"/>
      <w:outlineLvl w:val="1"/>
    </w:pPr>
    <w:rPr>
      <w:b/>
    </w:rPr>
  </w:style>
  <w:style w:type="paragraph" w:styleId="Heading3">
    <w:name w:val="heading 3"/>
    <w:basedOn w:val="Normal"/>
    <w:next w:val="Normal"/>
    <w:qFormat/>
    <w:rsid w:val="00DF6EB4"/>
    <w:pPr>
      <w:keepNext/>
      <w:numPr>
        <w:ilvl w:val="2"/>
        <w:numId w:val="9"/>
      </w:numPr>
      <w:tabs>
        <w:tab w:val="left" w:pos="851"/>
      </w:tabs>
      <w:spacing w:before="120" w:after="120"/>
      <w:outlineLvl w:val="2"/>
    </w:pPr>
    <w:rPr>
      <w:szCs w:val="20"/>
      <w:lang w:eastAsia="de-DE"/>
    </w:rPr>
  </w:style>
  <w:style w:type="paragraph" w:styleId="Heading4">
    <w:name w:val="heading 4"/>
    <w:basedOn w:val="Normal"/>
    <w:next w:val="Normal"/>
    <w:rsid w:val="00DF6EB4"/>
    <w:pPr>
      <w:keepNext/>
      <w:numPr>
        <w:ilvl w:val="3"/>
        <w:numId w:val="9"/>
      </w:numPr>
      <w:spacing w:before="120" w:after="120"/>
      <w:outlineLvl w:val="3"/>
    </w:pPr>
    <w:rPr>
      <w:szCs w:val="20"/>
      <w:lang w:val="en-US" w:eastAsia="de-DE"/>
    </w:rPr>
  </w:style>
  <w:style w:type="paragraph" w:styleId="Heading5">
    <w:name w:val="heading 5"/>
    <w:basedOn w:val="Normal"/>
    <w:next w:val="Normal"/>
    <w:rsid w:val="00DF6EB4"/>
    <w:pPr>
      <w:numPr>
        <w:ilvl w:val="4"/>
        <w:numId w:val="9"/>
      </w:numPr>
      <w:spacing w:before="240" w:after="60"/>
      <w:outlineLvl w:val="4"/>
    </w:pPr>
    <w:rPr>
      <w:szCs w:val="20"/>
      <w:lang w:val="de-DE" w:eastAsia="de-DE"/>
    </w:rPr>
  </w:style>
  <w:style w:type="paragraph" w:styleId="Heading6">
    <w:name w:val="heading 6"/>
    <w:basedOn w:val="Normal"/>
    <w:next w:val="Normal"/>
    <w:rsid w:val="00DF6EB4"/>
    <w:pPr>
      <w:numPr>
        <w:ilvl w:val="5"/>
        <w:numId w:val="9"/>
      </w:numPr>
      <w:spacing w:before="240" w:after="60"/>
      <w:outlineLvl w:val="5"/>
    </w:pPr>
    <w:rPr>
      <w:i/>
      <w:szCs w:val="20"/>
      <w:lang w:val="de-DE" w:eastAsia="de-DE"/>
    </w:rPr>
  </w:style>
  <w:style w:type="paragraph" w:styleId="Heading7">
    <w:name w:val="heading 7"/>
    <w:basedOn w:val="Normal"/>
    <w:next w:val="Normal"/>
    <w:rsid w:val="00DF6EB4"/>
    <w:pPr>
      <w:numPr>
        <w:ilvl w:val="6"/>
        <w:numId w:val="9"/>
      </w:numPr>
      <w:spacing w:before="240" w:after="60"/>
      <w:outlineLvl w:val="6"/>
    </w:pPr>
    <w:rPr>
      <w:szCs w:val="20"/>
      <w:lang w:val="de-DE" w:eastAsia="de-DE"/>
    </w:rPr>
  </w:style>
  <w:style w:type="paragraph" w:styleId="Heading8">
    <w:name w:val="heading 8"/>
    <w:basedOn w:val="Normal"/>
    <w:next w:val="Normal"/>
    <w:rsid w:val="00DF6EB4"/>
    <w:pPr>
      <w:numPr>
        <w:ilvl w:val="7"/>
        <w:numId w:val="9"/>
      </w:numPr>
      <w:spacing w:before="240" w:after="60"/>
      <w:outlineLvl w:val="7"/>
    </w:pPr>
    <w:rPr>
      <w:i/>
      <w:szCs w:val="20"/>
      <w:lang w:val="de-DE" w:eastAsia="de-DE"/>
    </w:rPr>
  </w:style>
  <w:style w:type="paragraph" w:styleId="Heading9">
    <w:name w:val="heading 9"/>
    <w:basedOn w:val="Normal"/>
    <w:next w:val="Normal"/>
    <w:rsid w:val="00DF6EB4"/>
    <w:pPr>
      <w:numPr>
        <w:ilvl w:val="8"/>
        <w:numId w:val="9"/>
      </w:numPr>
      <w:spacing w:before="240" w:after="60"/>
      <w:outlineLvl w:val="8"/>
    </w:pPr>
    <w:rPr>
      <w:b/>
      <w:i/>
      <w:sz w:val="18"/>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DF6EB4"/>
    <w:pPr>
      <w:spacing w:after="120"/>
      <w:jc w:val="both"/>
    </w:pPr>
  </w:style>
  <w:style w:type="paragraph" w:styleId="FootnoteText">
    <w:name w:val="footnote text"/>
    <w:basedOn w:val="Normal"/>
    <w:semiHidden/>
    <w:rsid w:val="00DF6EB4"/>
    <w:rPr>
      <w:sz w:val="20"/>
      <w:szCs w:val="20"/>
    </w:rPr>
  </w:style>
  <w:style w:type="character" w:styleId="FootnoteReference">
    <w:name w:val="footnote reference"/>
    <w:semiHidden/>
    <w:rsid w:val="00DF6EB4"/>
    <w:rPr>
      <w:vertAlign w:val="superscript"/>
    </w:rPr>
  </w:style>
  <w:style w:type="paragraph" w:styleId="Header">
    <w:name w:val="header"/>
    <w:basedOn w:val="Normal"/>
    <w:rsid w:val="00AB2FA0"/>
    <w:pPr>
      <w:tabs>
        <w:tab w:val="center" w:pos="4678"/>
        <w:tab w:val="right" w:pos="9356"/>
      </w:tabs>
    </w:pPr>
  </w:style>
  <w:style w:type="paragraph" w:styleId="Quote">
    <w:name w:val="Quote"/>
    <w:basedOn w:val="Normal"/>
    <w:rsid w:val="00DF6EB4"/>
    <w:pPr>
      <w:spacing w:before="60" w:after="60"/>
      <w:ind w:left="567" w:right="935"/>
      <w:jc w:val="both"/>
    </w:pPr>
    <w:rPr>
      <w:i/>
    </w:rPr>
  </w:style>
  <w:style w:type="paragraph" w:styleId="ListBullet">
    <w:name w:val="List Bullet"/>
    <w:basedOn w:val="Normal"/>
    <w:autoRedefine/>
    <w:rsid w:val="00DF6EB4"/>
    <w:pPr>
      <w:spacing w:before="60" w:after="80"/>
      <w:ind w:left="354"/>
    </w:pPr>
  </w:style>
  <w:style w:type="paragraph" w:styleId="Title">
    <w:name w:val="Title"/>
    <w:basedOn w:val="Normal"/>
    <w:qFormat/>
    <w:rsid w:val="00DF6EB4"/>
    <w:pPr>
      <w:spacing w:before="180" w:after="60"/>
      <w:jc w:val="center"/>
      <w:outlineLvl w:val="0"/>
    </w:pPr>
    <w:rPr>
      <w:rFonts w:cs="Arial"/>
      <w:b/>
      <w:bCs/>
      <w:kern w:val="28"/>
      <w:sz w:val="32"/>
      <w:szCs w:val="32"/>
    </w:rPr>
  </w:style>
  <w:style w:type="paragraph" w:styleId="Footer">
    <w:name w:val="footer"/>
    <w:basedOn w:val="Normal"/>
    <w:rsid w:val="00AB2FA0"/>
    <w:pPr>
      <w:tabs>
        <w:tab w:val="center" w:pos="4820"/>
        <w:tab w:val="right" w:pos="9356"/>
      </w:tabs>
    </w:pPr>
  </w:style>
  <w:style w:type="character" w:styleId="PageNumber">
    <w:name w:val="page number"/>
    <w:rsid w:val="00DF6EB4"/>
    <w:rPr>
      <w:rFonts w:ascii="Arial" w:hAnsi="Arial"/>
      <w:sz w:val="20"/>
    </w:rPr>
  </w:style>
  <w:style w:type="paragraph" w:styleId="BodyText2">
    <w:name w:val="Body Text 2"/>
    <w:basedOn w:val="Normal"/>
    <w:rsid w:val="00DF6EB4"/>
    <w:pPr>
      <w:autoSpaceDE w:val="0"/>
      <w:autoSpaceDN w:val="0"/>
      <w:adjustRightInd w:val="0"/>
      <w:spacing w:before="180"/>
      <w:ind w:left="720"/>
    </w:pPr>
    <w:rPr>
      <w:color w:val="000000"/>
    </w:rPr>
  </w:style>
  <w:style w:type="numbering" w:styleId="ArticleSection">
    <w:name w:val="Outline List 3"/>
    <w:basedOn w:val="NoList"/>
    <w:rsid w:val="00DF6EB4"/>
    <w:pPr>
      <w:numPr>
        <w:numId w:val="4"/>
      </w:numPr>
    </w:pPr>
  </w:style>
  <w:style w:type="paragraph" w:styleId="BodyText3">
    <w:name w:val="Body Text 3"/>
    <w:basedOn w:val="Normal"/>
    <w:rsid w:val="00DF6E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ind w:left="720"/>
    </w:pPr>
    <w:rPr>
      <w:bCs/>
      <w:i/>
      <w:iCs/>
    </w:rPr>
  </w:style>
  <w:style w:type="paragraph" w:styleId="Subtitle">
    <w:name w:val="Subtitle"/>
    <w:basedOn w:val="Normal"/>
    <w:qFormat/>
    <w:rsid w:val="00DF6EB4"/>
    <w:pPr>
      <w:spacing w:after="60"/>
      <w:jc w:val="center"/>
      <w:outlineLvl w:val="1"/>
    </w:pPr>
    <w:rPr>
      <w:rFonts w:cs="Arial"/>
      <w:b/>
      <w:sz w:val="28"/>
      <w:szCs w:val="28"/>
    </w:rPr>
  </w:style>
  <w:style w:type="paragraph" w:styleId="TOC1">
    <w:name w:val="toc 1"/>
    <w:basedOn w:val="Normal"/>
    <w:next w:val="Normal"/>
    <w:autoRedefine/>
    <w:uiPriority w:val="39"/>
    <w:rsid w:val="00DF6EB4"/>
    <w:pPr>
      <w:tabs>
        <w:tab w:val="left" w:pos="567"/>
        <w:tab w:val="right" w:pos="9639"/>
      </w:tabs>
      <w:spacing w:before="120"/>
      <w:ind w:left="567" w:right="142" w:hanging="567"/>
      <w:jc w:val="both"/>
    </w:pPr>
    <w:rPr>
      <w:rFonts w:cs="Arial"/>
      <w:b/>
      <w:bCs/>
      <w:caps/>
    </w:rPr>
  </w:style>
  <w:style w:type="paragraph" w:styleId="TOC2">
    <w:name w:val="toc 2"/>
    <w:basedOn w:val="Normal"/>
    <w:next w:val="Normal"/>
    <w:autoRedefine/>
    <w:uiPriority w:val="39"/>
    <w:rsid w:val="0044197E"/>
    <w:pPr>
      <w:tabs>
        <w:tab w:val="left" w:pos="851"/>
        <w:tab w:val="right" w:pos="9639"/>
      </w:tabs>
      <w:spacing w:before="120" w:after="120"/>
      <w:ind w:left="851" w:hanging="851"/>
    </w:pPr>
    <w:rPr>
      <w:bCs/>
      <w:szCs w:val="20"/>
    </w:rPr>
  </w:style>
  <w:style w:type="paragraph" w:styleId="TOC3">
    <w:name w:val="toc 3"/>
    <w:basedOn w:val="Normal"/>
    <w:next w:val="Normal"/>
    <w:autoRedefine/>
    <w:uiPriority w:val="39"/>
    <w:rsid w:val="0044197E"/>
    <w:pPr>
      <w:tabs>
        <w:tab w:val="left" w:pos="1701"/>
        <w:tab w:val="right" w:pos="9639"/>
      </w:tabs>
      <w:ind w:left="1701" w:hanging="850"/>
    </w:pPr>
    <w:rPr>
      <w:sz w:val="20"/>
      <w:szCs w:val="20"/>
    </w:rPr>
  </w:style>
  <w:style w:type="paragraph" w:styleId="TOC4">
    <w:name w:val="toc 4"/>
    <w:basedOn w:val="Normal"/>
    <w:next w:val="Normal"/>
    <w:autoRedefine/>
    <w:uiPriority w:val="39"/>
    <w:rsid w:val="00DF6EB4"/>
    <w:pPr>
      <w:tabs>
        <w:tab w:val="left" w:pos="1701"/>
        <w:tab w:val="right" w:pos="9639"/>
      </w:tabs>
      <w:spacing w:before="240" w:after="240"/>
      <w:ind w:left="1701" w:hanging="1701"/>
    </w:pPr>
    <w:rPr>
      <w:rFonts w:ascii="Calibri" w:hAnsi="Calibri"/>
      <w:b/>
      <w:noProof/>
      <w:szCs w:val="22"/>
      <w:lang w:eastAsia="en-GB"/>
    </w:rPr>
  </w:style>
  <w:style w:type="paragraph" w:styleId="TOC5">
    <w:name w:val="toc 5"/>
    <w:basedOn w:val="Normal"/>
    <w:next w:val="Normal"/>
    <w:autoRedefine/>
    <w:uiPriority w:val="39"/>
    <w:rsid w:val="001F045B"/>
    <w:pPr>
      <w:tabs>
        <w:tab w:val="left" w:pos="1985"/>
        <w:tab w:val="right" w:pos="9639"/>
      </w:tabs>
      <w:spacing w:before="120" w:after="120"/>
      <w:ind w:left="1985" w:hanging="1985"/>
    </w:pPr>
    <w:rPr>
      <w:b/>
      <w:szCs w:val="20"/>
    </w:rPr>
  </w:style>
  <w:style w:type="paragraph" w:styleId="TOC6">
    <w:name w:val="toc 6"/>
    <w:basedOn w:val="Normal"/>
    <w:next w:val="Normal"/>
    <w:autoRedefine/>
    <w:semiHidden/>
    <w:rsid w:val="00DF6EB4"/>
    <w:pPr>
      <w:ind w:left="960"/>
    </w:pPr>
    <w:rPr>
      <w:sz w:val="20"/>
      <w:szCs w:val="20"/>
    </w:rPr>
  </w:style>
  <w:style w:type="paragraph" w:styleId="TOC7">
    <w:name w:val="toc 7"/>
    <w:basedOn w:val="Normal"/>
    <w:next w:val="Normal"/>
    <w:autoRedefine/>
    <w:semiHidden/>
    <w:rsid w:val="00DF6EB4"/>
    <w:pPr>
      <w:ind w:left="1200"/>
    </w:pPr>
    <w:rPr>
      <w:sz w:val="20"/>
      <w:szCs w:val="20"/>
    </w:rPr>
  </w:style>
  <w:style w:type="paragraph" w:styleId="TOC8">
    <w:name w:val="toc 8"/>
    <w:basedOn w:val="Normal"/>
    <w:next w:val="Normal"/>
    <w:autoRedefine/>
    <w:semiHidden/>
    <w:rsid w:val="00DF6EB4"/>
    <w:pPr>
      <w:ind w:left="1440"/>
    </w:pPr>
    <w:rPr>
      <w:sz w:val="20"/>
      <w:szCs w:val="20"/>
    </w:rPr>
  </w:style>
  <w:style w:type="paragraph" w:styleId="TOC9">
    <w:name w:val="toc 9"/>
    <w:basedOn w:val="Normal"/>
    <w:next w:val="Normal"/>
    <w:autoRedefine/>
    <w:semiHidden/>
    <w:rsid w:val="00DF6EB4"/>
    <w:pPr>
      <w:ind w:left="1680"/>
    </w:pPr>
    <w:rPr>
      <w:sz w:val="20"/>
      <w:szCs w:val="20"/>
    </w:rPr>
  </w:style>
  <w:style w:type="character" w:styleId="Hyperlink">
    <w:name w:val="Hyperlink"/>
    <w:uiPriority w:val="99"/>
    <w:rsid w:val="00DF6EB4"/>
    <w:rPr>
      <w:color w:val="0000FF"/>
      <w:u w:val="single"/>
    </w:rPr>
  </w:style>
  <w:style w:type="paragraph" w:customStyle="1" w:styleId="THECOUNCIL">
    <w:name w:val="THE COUNCIL"/>
    <w:basedOn w:val="BodyText"/>
    <w:rsid w:val="00DF6EB4"/>
    <w:rPr>
      <w:b/>
      <w:sz w:val="28"/>
    </w:rPr>
  </w:style>
  <w:style w:type="paragraph" w:customStyle="1" w:styleId="Recallings">
    <w:name w:val="Recallings"/>
    <w:basedOn w:val="BodyText"/>
    <w:rsid w:val="00DF6EB4"/>
    <w:pPr>
      <w:spacing w:before="240"/>
      <w:ind w:left="425"/>
    </w:pPr>
    <w:rPr>
      <w:rFonts w:cs="Arial"/>
    </w:rPr>
  </w:style>
  <w:style w:type="paragraph" w:customStyle="1" w:styleId="RecommendsNo">
    <w:name w:val="Recommends No"/>
    <w:basedOn w:val="Normal"/>
    <w:rsid w:val="00DF6EB4"/>
    <w:pPr>
      <w:ind w:left="1145" w:right="-45" w:hanging="720"/>
      <w:jc w:val="both"/>
    </w:pPr>
  </w:style>
  <w:style w:type="paragraph" w:styleId="ListNumber">
    <w:name w:val="List Number"/>
    <w:basedOn w:val="Normal"/>
    <w:rsid w:val="00DF6EB4"/>
    <w:pPr>
      <w:numPr>
        <w:numId w:val="12"/>
      </w:numPr>
    </w:pPr>
  </w:style>
  <w:style w:type="paragraph" w:styleId="ListNumber2">
    <w:name w:val="List Number 2"/>
    <w:basedOn w:val="Normal"/>
    <w:rsid w:val="00DF6EB4"/>
    <w:pPr>
      <w:numPr>
        <w:numId w:val="13"/>
      </w:numPr>
    </w:pPr>
  </w:style>
  <w:style w:type="paragraph" w:styleId="BodyTextIndent">
    <w:name w:val="Body Text Indent"/>
    <w:basedOn w:val="Normal"/>
    <w:rsid w:val="00DF6EB4"/>
    <w:pPr>
      <w:spacing w:after="120"/>
      <w:ind w:left="360"/>
    </w:pPr>
  </w:style>
  <w:style w:type="paragraph" w:styleId="BodyTextFirstIndent2">
    <w:name w:val="Body Text First Indent 2"/>
    <w:aliases w:val="Body Text Second Indent"/>
    <w:basedOn w:val="Normal"/>
    <w:rsid w:val="00DF6EB4"/>
    <w:pPr>
      <w:ind w:left="720"/>
      <w:jc w:val="both"/>
    </w:pPr>
    <w:rPr>
      <w:lang w:val="en-US"/>
    </w:rPr>
  </w:style>
  <w:style w:type="paragraph" w:styleId="BodyTextIndent2">
    <w:name w:val="Body Text Indent 2"/>
    <w:basedOn w:val="Normal"/>
    <w:link w:val="BodyTextIndent2Char"/>
    <w:rsid w:val="00DF6EB4"/>
    <w:pPr>
      <w:spacing w:after="120"/>
      <w:ind w:left="1134"/>
      <w:jc w:val="both"/>
    </w:pPr>
    <w:rPr>
      <w:lang w:eastAsia="de-DE"/>
    </w:rPr>
  </w:style>
  <w:style w:type="paragraph" w:styleId="BodyTextFirstIndent">
    <w:name w:val="Body Text First Indent"/>
    <w:basedOn w:val="Normal"/>
    <w:rsid w:val="00DF6EB4"/>
    <w:pPr>
      <w:spacing w:after="120"/>
      <w:ind w:left="851"/>
      <w:jc w:val="both"/>
    </w:pPr>
  </w:style>
  <w:style w:type="paragraph" w:customStyle="1" w:styleId="Bullet1">
    <w:name w:val="Bullet 1"/>
    <w:basedOn w:val="Normal"/>
    <w:qFormat/>
    <w:rsid w:val="003C44EB"/>
    <w:pPr>
      <w:numPr>
        <w:numId w:val="5"/>
      </w:numPr>
      <w:tabs>
        <w:tab w:val="clear" w:pos="720"/>
        <w:tab w:val="num" w:pos="993"/>
      </w:tabs>
      <w:spacing w:before="60" w:after="60"/>
      <w:ind w:left="993" w:hanging="426"/>
      <w:jc w:val="both"/>
      <w:outlineLvl w:val="0"/>
    </w:pPr>
    <w:rPr>
      <w:rFonts w:eastAsia="Times"/>
      <w:szCs w:val="20"/>
      <w:lang w:eastAsia="en-GB"/>
    </w:rPr>
  </w:style>
  <w:style w:type="paragraph" w:customStyle="1" w:styleId="Bullet1text">
    <w:name w:val="Bullet 1 text"/>
    <w:basedOn w:val="Normal"/>
    <w:qFormat/>
    <w:rsid w:val="00DF6EB4"/>
    <w:pPr>
      <w:suppressAutoHyphens/>
      <w:spacing w:after="120"/>
      <w:ind w:left="1134"/>
      <w:jc w:val="both"/>
    </w:pPr>
    <w:rPr>
      <w:szCs w:val="20"/>
      <w:lang w:eastAsia="en-GB"/>
    </w:rPr>
  </w:style>
  <w:style w:type="paragraph" w:customStyle="1" w:styleId="Bullet2">
    <w:name w:val="Bullet 2"/>
    <w:basedOn w:val="Normal"/>
    <w:qFormat/>
    <w:rsid w:val="003C44EB"/>
    <w:pPr>
      <w:numPr>
        <w:numId w:val="16"/>
      </w:numPr>
      <w:tabs>
        <w:tab w:val="left" w:pos="1418"/>
      </w:tabs>
      <w:spacing w:after="120"/>
      <w:ind w:left="1418" w:hanging="425"/>
    </w:pPr>
    <w:rPr>
      <w:sz w:val="20"/>
      <w:szCs w:val="20"/>
      <w:lang w:eastAsia="en-GB"/>
    </w:rPr>
  </w:style>
  <w:style w:type="paragraph" w:customStyle="1" w:styleId="Bullet2text">
    <w:name w:val="Bullet 2 text"/>
    <w:basedOn w:val="Normal"/>
    <w:rsid w:val="00E22226"/>
    <w:pPr>
      <w:suppressAutoHyphens/>
      <w:spacing w:after="120"/>
      <w:ind w:left="1418"/>
      <w:jc w:val="both"/>
    </w:pPr>
    <w:rPr>
      <w:sz w:val="20"/>
      <w:szCs w:val="20"/>
      <w:lang w:eastAsia="en-GB"/>
    </w:rPr>
  </w:style>
  <w:style w:type="paragraph" w:customStyle="1" w:styleId="Bullet3">
    <w:name w:val="Bullet 3"/>
    <w:basedOn w:val="Bullet2"/>
    <w:rsid w:val="00E22226"/>
    <w:pPr>
      <w:numPr>
        <w:numId w:val="6"/>
      </w:numPr>
      <w:tabs>
        <w:tab w:val="clear" w:pos="1418"/>
        <w:tab w:val="left" w:pos="1843"/>
      </w:tabs>
    </w:pPr>
  </w:style>
  <w:style w:type="paragraph" w:customStyle="1" w:styleId="Bullet3text">
    <w:name w:val="Bullet 3 text"/>
    <w:basedOn w:val="Normal"/>
    <w:autoRedefine/>
    <w:rsid w:val="00E22226"/>
    <w:pPr>
      <w:suppressAutoHyphens/>
      <w:spacing w:after="120"/>
      <w:ind w:left="1843"/>
      <w:jc w:val="both"/>
    </w:pPr>
    <w:rPr>
      <w:sz w:val="20"/>
      <w:szCs w:val="20"/>
      <w:lang w:eastAsia="en-GB"/>
    </w:rPr>
  </w:style>
  <w:style w:type="paragraph" w:customStyle="1" w:styleId="Figure">
    <w:name w:val="Figure_#"/>
    <w:basedOn w:val="Normal"/>
    <w:next w:val="Normal"/>
    <w:qFormat/>
    <w:rsid w:val="00DF6EB4"/>
    <w:pPr>
      <w:numPr>
        <w:numId w:val="8"/>
      </w:numPr>
      <w:spacing w:before="120" w:after="120"/>
      <w:jc w:val="center"/>
    </w:pPr>
    <w:rPr>
      <w:i/>
      <w:szCs w:val="20"/>
      <w:lang w:eastAsia="en-GB"/>
    </w:rPr>
  </w:style>
  <w:style w:type="paragraph" w:customStyle="1" w:styleId="List1">
    <w:name w:val="List 1"/>
    <w:basedOn w:val="Normal"/>
    <w:qFormat/>
    <w:rsid w:val="00DF6EB4"/>
    <w:pPr>
      <w:numPr>
        <w:numId w:val="10"/>
      </w:numPr>
      <w:spacing w:after="120"/>
      <w:jc w:val="both"/>
    </w:pPr>
    <w:rPr>
      <w:szCs w:val="20"/>
      <w:lang w:eastAsia="en-GB"/>
    </w:rPr>
  </w:style>
  <w:style w:type="paragraph" w:customStyle="1" w:styleId="List1indent">
    <w:name w:val="List 1 indent"/>
    <w:basedOn w:val="Normal"/>
    <w:qFormat/>
    <w:rsid w:val="00DF6EB4"/>
    <w:pPr>
      <w:numPr>
        <w:ilvl w:val="1"/>
        <w:numId w:val="10"/>
      </w:numPr>
      <w:spacing w:after="120"/>
      <w:jc w:val="both"/>
    </w:pPr>
    <w:rPr>
      <w:szCs w:val="20"/>
      <w:lang w:eastAsia="en-GB"/>
    </w:rPr>
  </w:style>
  <w:style w:type="paragraph" w:customStyle="1" w:styleId="List1indent2">
    <w:name w:val="List 1 indent 2"/>
    <w:basedOn w:val="Normal"/>
    <w:qFormat/>
    <w:rsid w:val="00DF6EB4"/>
    <w:pPr>
      <w:numPr>
        <w:ilvl w:val="2"/>
        <w:numId w:val="11"/>
      </w:numPr>
      <w:spacing w:after="120"/>
      <w:jc w:val="both"/>
    </w:pPr>
    <w:rPr>
      <w:sz w:val="20"/>
      <w:szCs w:val="20"/>
      <w:lang w:eastAsia="en-GB"/>
    </w:rPr>
  </w:style>
  <w:style w:type="paragraph" w:customStyle="1" w:styleId="List1indent2text">
    <w:name w:val="List 1 indent 2 text"/>
    <w:basedOn w:val="Normal"/>
    <w:rsid w:val="00DF6EB4"/>
    <w:pPr>
      <w:spacing w:after="120"/>
      <w:ind w:left="1701"/>
      <w:jc w:val="both"/>
    </w:pPr>
    <w:rPr>
      <w:sz w:val="20"/>
      <w:szCs w:val="20"/>
      <w:lang w:eastAsia="en-GB"/>
    </w:rPr>
  </w:style>
  <w:style w:type="paragraph" w:customStyle="1" w:styleId="List1indenttext">
    <w:name w:val="List 1 indent text"/>
    <w:basedOn w:val="Normal"/>
    <w:rsid w:val="00DF6EB4"/>
    <w:pPr>
      <w:spacing w:after="120"/>
      <w:ind w:left="1134"/>
      <w:jc w:val="both"/>
    </w:pPr>
    <w:rPr>
      <w:szCs w:val="20"/>
      <w:lang w:eastAsia="en-GB"/>
    </w:rPr>
  </w:style>
  <w:style w:type="paragraph" w:customStyle="1" w:styleId="List1text">
    <w:name w:val="List 1 text"/>
    <w:basedOn w:val="Normal"/>
    <w:rsid w:val="00DF6EB4"/>
    <w:pPr>
      <w:spacing w:after="120"/>
      <w:ind w:left="567"/>
      <w:jc w:val="both"/>
    </w:pPr>
    <w:rPr>
      <w:szCs w:val="20"/>
      <w:lang w:eastAsia="en-GB"/>
    </w:rPr>
  </w:style>
  <w:style w:type="character" w:customStyle="1" w:styleId="StyleFootnoteReference115ptBlack">
    <w:name w:val="Style Footnote Reference + 11.5 pt Black"/>
    <w:rsid w:val="00DF6EB4"/>
    <w:rPr>
      <w:rFonts w:ascii="Arial" w:hAnsi="Arial"/>
      <w:color w:val="000000"/>
      <w:sz w:val="23"/>
      <w:vertAlign w:val="superscript"/>
    </w:rPr>
  </w:style>
  <w:style w:type="paragraph" w:customStyle="1" w:styleId="Table">
    <w:name w:val="Table_#"/>
    <w:basedOn w:val="Normal"/>
    <w:next w:val="Normal"/>
    <w:qFormat/>
    <w:rsid w:val="00DF6EB4"/>
    <w:pPr>
      <w:numPr>
        <w:numId w:val="15"/>
      </w:numPr>
      <w:spacing w:before="120" w:after="120"/>
      <w:jc w:val="center"/>
    </w:pPr>
    <w:rPr>
      <w:i/>
      <w:szCs w:val="20"/>
      <w:lang w:eastAsia="en-GB"/>
    </w:rPr>
  </w:style>
  <w:style w:type="paragraph" w:styleId="BalloonText">
    <w:name w:val="Balloon Text"/>
    <w:basedOn w:val="Normal"/>
    <w:link w:val="BalloonTextChar"/>
    <w:rsid w:val="00DF6EB4"/>
    <w:rPr>
      <w:rFonts w:ascii="Tahoma" w:hAnsi="Tahoma" w:cs="Tahoma"/>
      <w:sz w:val="16"/>
      <w:szCs w:val="16"/>
    </w:rPr>
  </w:style>
  <w:style w:type="character" w:customStyle="1" w:styleId="BalloonTextChar">
    <w:name w:val="Balloon Text Char"/>
    <w:link w:val="BalloonText"/>
    <w:rsid w:val="004668B4"/>
    <w:rPr>
      <w:rFonts w:ascii="Tahoma" w:hAnsi="Tahoma" w:cs="Tahoma"/>
      <w:sz w:val="16"/>
      <w:szCs w:val="16"/>
      <w:lang w:eastAsia="en-US"/>
    </w:rPr>
  </w:style>
  <w:style w:type="paragraph" w:styleId="BlockText">
    <w:name w:val="Block Text"/>
    <w:basedOn w:val="Normal"/>
    <w:rsid w:val="00DF6EB4"/>
    <w:pPr>
      <w:spacing w:after="120"/>
      <w:ind w:left="1440" w:right="1440"/>
      <w:jc w:val="center"/>
    </w:pPr>
    <w:rPr>
      <w:b/>
      <w:sz w:val="28"/>
      <w:szCs w:val="28"/>
    </w:rPr>
  </w:style>
  <w:style w:type="character" w:styleId="CommentReference">
    <w:name w:val="annotation reference"/>
    <w:rsid w:val="00DF6EB4"/>
    <w:rPr>
      <w:sz w:val="16"/>
      <w:szCs w:val="16"/>
    </w:rPr>
  </w:style>
  <w:style w:type="paragraph" w:styleId="CommentText">
    <w:name w:val="annotation text"/>
    <w:basedOn w:val="Normal"/>
    <w:link w:val="CommentTextChar"/>
    <w:rsid w:val="00DF6EB4"/>
    <w:rPr>
      <w:lang w:eastAsia="de-DE"/>
    </w:rPr>
  </w:style>
  <w:style w:type="character" w:customStyle="1" w:styleId="CommentTextChar">
    <w:name w:val="Comment Text Char"/>
    <w:link w:val="CommentText"/>
    <w:rsid w:val="004668B4"/>
    <w:rPr>
      <w:rFonts w:ascii="Arial" w:hAnsi="Arial"/>
      <w:sz w:val="22"/>
      <w:szCs w:val="24"/>
      <w:lang w:eastAsia="de-DE"/>
    </w:rPr>
  </w:style>
  <w:style w:type="paragraph" w:styleId="DocumentMap">
    <w:name w:val="Document Map"/>
    <w:basedOn w:val="Normal"/>
    <w:link w:val="DocumentMapChar"/>
    <w:rsid w:val="00DF6EB4"/>
    <w:pPr>
      <w:shd w:val="clear" w:color="auto" w:fill="000080"/>
    </w:pPr>
    <w:rPr>
      <w:rFonts w:ascii="Tahoma" w:hAnsi="Tahoma"/>
      <w:sz w:val="20"/>
      <w:lang w:val="de-DE" w:eastAsia="de-DE"/>
    </w:rPr>
  </w:style>
  <w:style w:type="character" w:customStyle="1" w:styleId="DocumentMapChar">
    <w:name w:val="Document Map Char"/>
    <w:link w:val="DocumentMap"/>
    <w:rsid w:val="004668B4"/>
    <w:rPr>
      <w:rFonts w:ascii="Tahoma" w:hAnsi="Tahoma"/>
      <w:szCs w:val="24"/>
      <w:shd w:val="clear" w:color="auto" w:fill="000080"/>
      <w:lang w:val="de-DE" w:eastAsia="de-DE"/>
    </w:rPr>
  </w:style>
  <w:style w:type="character" w:styleId="FollowedHyperlink">
    <w:name w:val="FollowedHyperlink"/>
    <w:rsid w:val="00DF6EB4"/>
    <w:rPr>
      <w:color w:val="800080"/>
      <w:u w:val="single"/>
    </w:rPr>
  </w:style>
  <w:style w:type="paragraph" w:styleId="Index1">
    <w:name w:val="index 1"/>
    <w:basedOn w:val="Normal"/>
    <w:next w:val="Normal"/>
    <w:autoRedefine/>
    <w:rsid w:val="00DF6EB4"/>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Index2">
    <w:name w:val="index 2"/>
    <w:basedOn w:val="Normal"/>
    <w:next w:val="Normal"/>
    <w:autoRedefine/>
    <w:rsid w:val="00DF6EB4"/>
    <w:pPr>
      <w:tabs>
        <w:tab w:val="left" w:pos="794"/>
        <w:tab w:val="left" w:pos="1191"/>
        <w:tab w:val="left" w:pos="1588"/>
        <w:tab w:val="left" w:pos="1985"/>
      </w:tabs>
      <w:overflowPunct w:val="0"/>
      <w:autoSpaceDE w:val="0"/>
      <w:autoSpaceDN w:val="0"/>
      <w:adjustRightInd w:val="0"/>
      <w:spacing w:before="120"/>
      <w:ind w:left="283"/>
      <w:textAlignment w:val="baseline"/>
    </w:pPr>
    <w:rPr>
      <w:lang w:eastAsia="de-DE"/>
    </w:rPr>
  </w:style>
  <w:style w:type="paragraph" w:styleId="Index3">
    <w:name w:val="index 3"/>
    <w:basedOn w:val="Normal"/>
    <w:next w:val="Normal"/>
    <w:autoRedefine/>
    <w:rsid w:val="00DF6EB4"/>
    <w:pPr>
      <w:tabs>
        <w:tab w:val="left" w:pos="794"/>
        <w:tab w:val="left" w:pos="1191"/>
        <w:tab w:val="left" w:pos="1588"/>
        <w:tab w:val="left" w:pos="1985"/>
      </w:tabs>
      <w:overflowPunct w:val="0"/>
      <w:autoSpaceDE w:val="0"/>
      <w:autoSpaceDN w:val="0"/>
      <w:adjustRightInd w:val="0"/>
      <w:spacing w:before="120"/>
      <w:ind w:left="566"/>
      <w:textAlignment w:val="baseline"/>
    </w:pPr>
    <w:rPr>
      <w:lang w:eastAsia="de-DE"/>
    </w:rPr>
  </w:style>
  <w:style w:type="paragraph" w:styleId="Index4">
    <w:name w:val="index 4"/>
    <w:basedOn w:val="Normal"/>
    <w:next w:val="Normal"/>
    <w:autoRedefine/>
    <w:rsid w:val="00DF6EB4"/>
    <w:pPr>
      <w:tabs>
        <w:tab w:val="left" w:pos="794"/>
        <w:tab w:val="left" w:pos="1191"/>
        <w:tab w:val="left" w:pos="1588"/>
        <w:tab w:val="left" w:pos="1985"/>
      </w:tabs>
      <w:overflowPunct w:val="0"/>
      <w:autoSpaceDE w:val="0"/>
      <w:autoSpaceDN w:val="0"/>
      <w:adjustRightInd w:val="0"/>
      <w:spacing w:before="120"/>
      <w:ind w:left="849"/>
      <w:textAlignment w:val="baseline"/>
    </w:pPr>
    <w:rPr>
      <w:lang w:eastAsia="de-DE"/>
    </w:rPr>
  </w:style>
  <w:style w:type="paragraph" w:styleId="Index5">
    <w:name w:val="index 5"/>
    <w:basedOn w:val="Normal"/>
    <w:next w:val="Normal"/>
    <w:autoRedefine/>
    <w:rsid w:val="00DF6EB4"/>
    <w:pPr>
      <w:tabs>
        <w:tab w:val="left" w:pos="794"/>
        <w:tab w:val="left" w:pos="1191"/>
        <w:tab w:val="left" w:pos="1588"/>
        <w:tab w:val="left" w:pos="1985"/>
      </w:tabs>
      <w:overflowPunct w:val="0"/>
      <w:autoSpaceDE w:val="0"/>
      <w:autoSpaceDN w:val="0"/>
      <w:adjustRightInd w:val="0"/>
      <w:spacing w:before="120"/>
      <w:ind w:left="1132"/>
      <w:textAlignment w:val="baseline"/>
    </w:pPr>
    <w:rPr>
      <w:lang w:eastAsia="de-DE"/>
    </w:rPr>
  </w:style>
  <w:style w:type="paragraph" w:styleId="Index6">
    <w:name w:val="index 6"/>
    <w:basedOn w:val="Normal"/>
    <w:next w:val="Normal"/>
    <w:autoRedefine/>
    <w:rsid w:val="00DF6EB4"/>
    <w:pPr>
      <w:tabs>
        <w:tab w:val="left" w:pos="794"/>
        <w:tab w:val="left" w:pos="1191"/>
        <w:tab w:val="left" w:pos="1588"/>
        <w:tab w:val="left" w:pos="1985"/>
      </w:tabs>
      <w:overflowPunct w:val="0"/>
      <w:autoSpaceDE w:val="0"/>
      <w:autoSpaceDN w:val="0"/>
      <w:adjustRightInd w:val="0"/>
      <w:spacing w:before="120"/>
      <w:ind w:left="1415"/>
      <w:textAlignment w:val="baseline"/>
    </w:pPr>
    <w:rPr>
      <w:lang w:eastAsia="de-DE"/>
    </w:rPr>
  </w:style>
  <w:style w:type="paragraph" w:styleId="Index7">
    <w:name w:val="index 7"/>
    <w:basedOn w:val="Normal"/>
    <w:next w:val="Normal"/>
    <w:autoRedefine/>
    <w:rsid w:val="00DF6EB4"/>
    <w:pPr>
      <w:tabs>
        <w:tab w:val="left" w:pos="794"/>
        <w:tab w:val="left" w:pos="1191"/>
        <w:tab w:val="left" w:pos="1588"/>
        <w:tab w:val="left" w:pos="1985"/>
      </w:tabs>
      <w:overflowPunct w:val="0"/>
      <w:autoSpaceDE w:val="0"/>
      <w:autoSpaceDN w:val="0"/>
      <w:adjustRightInd w:val="0"/>
      <w:spacing w:before="120"/>
      <w:ind w:left="1698"/>
      <w:textAlignment w:val="baseline"/>
    </w:pPr>
    <w:rPr>
      <w:lang w:eastAsia="de-DE"/>
    </w:rPr>
  </w:style>
  <w:style w:type="paragraph" w:styleId="IndexHeading">
    <w:name w:val="index heading"/>
    <w:basedOn w:val="Normal"/>
    <w:next w:val="Index1"/>
    <w:rsid w:val="00DF6EB4"/>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NormalWeb">
    <w:name w:val="Normal (Web)"/>
    <w:basedOn w:val="Normal"/>
    <w:rsid w:val="00DF6EB4"/>
  </w:style>
  <w:style w:type="paragraph" w:customStyle="1" w:styleId="Tabletext">
    <w:name w:val="Table_text"/>
    <w:basedOn w:val="Normal"/>
    <w:rsid w:val="00DF6E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iCs/>
      <w:sz w:val="18"/>
      <w:lang w:val="en-US"/>
    </w:rPr>
  </w:style>
  <w:style w:type="paragraph" w:styleId="CommentSubject">
    <w:name w:val="annotation subject"/>
    <w:basedOn w:val="CommentText"/>
    <w:next w:val="CommentText"/>
    <w:link w:val="CommentSubjectChar"/>
    <w:rsid w:val="00DF6EB4"/>
    <w:rPr>
      <w:b/>
      <w:bCs/>
      <w:sz w:val="20"/>
      <w:szCs w:val="20"/>
      <w:lang w:eastAsia="en-US"/>
    </w:rPr>
  </w:style>
  <w:style w:type="character" w:customStyle="1" w:styleId="CommentSubjectChar">
    <w:name w:val="Comment Subject Char"/>
    <w:link w:val="CommentSubject"/>
    <w:rsid w:val="007578C8"/>
    <w:rPr>
      <w:rFonts w:ascii="Arial" w:hAnsi="Arial"/>
      <w:b/>
      <w:bCs/>
      <w:sz w:val="22"/>
      <w:szCs w:val="24"/>
      <w:lang w:eastAsia="en-US"/>
    </w:rPr>
  </w:style>
  <w:style w:type="character" w:styleId="Emphasis">
    <w:name w:val="Emphasis"/>
    <w:rsid w:val="00DF6EB4"/>
    <w:rPr>
      <w:i/>
      <w:iCs/>
    </w:rPr>
  </w:style>
  <w:style w:type="character" w:styleId="HTMLCite">
    <w:name w:val="HTML Cite"/>
    <w:rsid w:val="00DF6EB4"/>
    <w:rPr>
      <w:i/>
      <w:iCs/>
    </w:rPr>
  </w:style>
  <w:style w:type="paragraph" w:customStyle="1" w:styleId="References">
    <w:name w:val="References"/>
    <w:basedOn w:val="Normal"/>
    <w:qFormat/>
    <w:rsid w:val="00DF6EB4"/>
    <w:pPr>
      <w:numPr>
        <w:numId w:val="14"/>
      </w:numPr>
      <w:tabs>
        <w:tab w:val="left" w:pos="567"/>
      </w:tabs>
      <w:spacing w:after="120"/>
    </w:pPr>
    <w:rPr>
      <w:szCs w:val="20"/>
    </w:rPr>
  </w:style>
  <w:style w:type="paragraph" w:customStyle="1" w:styleId="Appendix">
    <w:name w:val="Appendix"/>
    <w:basedOn w:val="Normal"/>
    <w:next w:val="Heading1"/>
    <w:qFormat/>
    <w:rsid w:val="00E22226"/>
    <w:pPr>
      <w:numPr>
        <w:numId w:val="3"/>
      </w:numPr>
      <w:tabs>
        <w:tab w:val="left" w:pos="1985"/>
      </w:tabs>
      <w:spacing w:before="120" w:after="240"/>
      <w:ind w:left="1985" w:hanging="1985"/>
    </w:pPr>
    <w:rPr>
      <w:b/>
      <w:sz w:val="28"/>
      <w:szCs w:val="28"/>
    </w:rPr>
  </w:style>
  <w:style w:type="paragraph" w:styleId="TableofFigures">
    <w:name w:val="table of figures"/>
    <w:basedOn w:val="Normal"/>
    <w:next w:val="Normal"/>
    <w:uiPriority w:val="99"/>
    <w:rsid w:val="00DF6EB4"/>
    <w:pPr>
      <w:tabs>
        <w:tab w:val="left" w:pos="1418"/>
        <w:tab w:val="right" w:pos="9639"/>
      </w:tabs>
      <w:spacing w:before="60" w:after="60"/>
      <w:ind w:left="1418" w:hanging="1418"/>
    </w:pPr>
  </w:style>
  <w:style w:type="paragraph" w:customStyle="1" w:styleId="equation">
    <w:name w:val="equation"/>
    <w:basedOn w:val="Normal"/>
    <w:next w:val="BodyText"/>
    <w:qFormat/>
    <w:rsid w:val="00DF6EB4"/>
    <w:pPr>
      <w:keepNext/>
      <w:numPr>
        <w:numId w:val="7"/>
      </w:numPr>
      <w:tabs>
        <w:tab w:val="left" w:pos="142"/>
      </w:tabs>
      <w:spacing w:after="120"/>
      <w:jc w:val="right"/>
    </w:pPr>
  </w:style>
  <w:style w:type="character" w:customStyle="1" w:styleId="BodyTextChar">
    <w:name w:val="Body Text Char"/>
    <w:link w:val="BodyText"/>
    <w:rsid w:val="00DF6EB4"/>
    <w:rPr>
      <w:rFonts w:ascii="Arial" w:hAnsi="Arial"/>
      <w:sz w:val="22"/>
      <w:szCs w:val="24"/>
      <w:lang w:eastAsia="en-US"/>
    </w:rPr>
  </w:style>
  <w:style w:type="character" w:customStyle="1" w:styleId="BodyTextIndent2Char">
    <w:name w:val="Body Text Indent 2 Char"/>
    <w:link w:val="BodyTextIndent2"/>
    <w:rsid w:val="003C44EB"/>
    <w:rPr>
      <w:rFonts w:ascii="Arial" w:hAnsi="Arial"/>
      <w:sz w:val="22"/>
      <w:szCs w:val="24"/>
      <w:lang w:eastAsia="de-DE"/>
    </w:rPr>
  </w:style>
  <w:style w:type="paragraph" w:customStyle="1" w:styleId="AppendixHeading1">
    <w:name w:val="Appendix Heading 1"/>
    <w:basedOn w:val="Normal"/>
    <w:next w:val="BodyText"/>
    <w:rsid w:val="00DB6664"/>
    <w:pPr>
      <w:numPr>
        <w:numId w:val="27"/>
      </w:numPr>
      <w:spacing w:before="120" w:after="120"/>
    </w:pPr>
    <w:rPr>
      <w:rFonts w:cs="Arial"/>
      <w:b/>
      <w:caps/>
      <w:sz w:val="24"/>
      <w:lang w:eastAsia="en-GB"/>
    </w:rPr>
  </w:style>
  <w:style w:type="paragraph" w:customStyle="1" w:styleId="AppendixHeading2">
    <w:name w:val="Appendix Heading 2"/>
    <w:basedOn w:val="Normal"/>
    <w:next w:val="BodyText"/>
    <w:qFormat/>
    <w:rsid w:val="00DB6664"/>
    <w:pPr>
      <w:numPr>
        <w:ilvl w:val="1"/>
        <w:numId w:val="27"/>
      </w:numPr>
      <w:spacing w:before="120" w:after="120"/>
    </w:pPr>
    <w:rPr>
      <w:rFonts w:cs="Arial"/>
      <w:b/>
      <w:szCs w:val="22"/>
    </w:rPr>
  </w:style>
  <w:style w:type="paragraph" w:customStyle="1" w:styleId="AppendixHeading3">
    <w:name w:val="Appendix Heading 3"/>
    <w:basedOn w:val="Normal"/>
    <w:next w:val="Normal"/>
    <w:rsid w:val="00DB6664"/>
    <w:pPr>
      <w:numPr>
        <w:ilvl w:val="2"/>
        <w:numId w:val="27"/>
      </w:numPr>
      <w:spacing w:before="120" w:after="120"/>
    </w:pPr>
    <w:rPr>
      <w:rFonts w:cs="Arial"/>
      <w:lang w:eastAsia="en-GB"/>
    </w:rPr>
  </w:style>
  <w:style w:type="paragraph" w:customStyle="1" w:styleId="AppendixHeading4">
    <w:name w:val="Appendix Heading 4"/>
    <w:basedOn w:val="Normal"/>
    <w:next w:val="BodyText"/>
    <w:rsid w:val="00DB6664"/>
    <w:pPr>
      <w:numPr>
        <w:ilvl w:val="3"/>
        <w:numId w:val="27"/>
      </w:numPr>
      <w:spacing w:before="120" w:after="120"/>
    </w:pPr>
    <w:rPr>
      <w:rFonts w:cs="Arial"/>
      <w:lang w:eastAsia="en-GB"/>
    </w:rPr>
  </w:style>
  <w:style w:type="paragraph" w:customStyle="1" w:styleId="Recallinglist1">
    <w:name w:val="Recalling list 1"/>
    <w:basedOn w:val="Normal"/>
    <w:qFormat/>
    <w:rsid w:val="005B2BD9"/>
    <w:pPr>
      <w:numPr>
        <w:numId w:val="30"/>
      </w:numPr>
      <w:spacing w:after="120"/>
      <w:jc w:val="both"/>
    </w:pPr>
  </w:style>
  <w:style w:type="paragraph" w:customStyle="1" w:styleId="Recallinglist2">
    <w:name w:val="Recalling list 2"/>
    <w:basedOn w:val="Normal"/>
    <w:qFormat/>
    <w:rsid w:val="005B2BD9"/>
    <w:pPr>
      <w:numPr>
        <w:ilvl w:val="1"/>
        <w:numId w:val="30"/>
      </w:numPr>
      <w:spacing w:after="120"/>
    </w:pPr>
  </w:style>
  <w:style w:type="paragraph" w:customStyle="1" w:styleId="Recallinglist3">
    <w:name w:val="Recalling list 3"/>
    <w:basedOn w:val="Normal"/>
    <w:qFormat/>
    <w:rsid w:val="005B2BD9"/>
    <w:pPr>
      <w:numPr>
        <w:ilvl w:val="2"/>
        <w:numId w:val="30"/>
      </w:numPr>
      <w:spacing w:after="12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ala-aism@wanadoo.f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ala-aism.or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ala-aism@wanadoo.fr" TargetMode="External"/><Relationship Id="rId4" Type="http://schemas.openxmlformats.org/officeDocument/2006/relationships/settings" Target="settings.xml"/><Relationship Id="rId9" Type="http://schemas.openxmlformats.org/officeDocument/2006/relationships/hyperlink" Target="http://www.iala-aism.or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FB4FA-036C-48CA-A953-E413F1222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603</Words>
  <Characters>3443</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Recommendation Template</vt:lpstr>
      <vt:lpstr>Recommendation Template</vt:lpstr>
    </vt:vector>
  </TitlesOfParts>
  <Company>GDWS ASt. Nord Bezirk</Company>
  <LinksUpToDate>false</LinksUpToDate>
  <CharactersWithSpaces>4038</CharactersWithSpaces>
  <SharedDoc>false</SharedDoc>
  <HLinks>
    <vt:vector size="126" baseType="variant">
      <vt:variant>
        <vt:i4>1179709</vt:i4>
      </vt:variant>
      <vt:variant>
        <vt:i4>116</vt:i4>
      </vt:variant>
      <vt:variant>
        <vt:i4>0</vt:i4>
      </vt:variant>
      <vt:variant>
        <vt:i4>5</vt:i4>
      </vt:variant>
      <vt:variant>
        <vt:lpwstr/>
      </vt:variant>
      <vt:variant>
        <vt:lpwstr>_Toc216497075</vt:lpwstr>
      </vt:variant>
      <vt:variant>
        <vt:i4>1245245</vt:i4>
      </vt:variant>
      <vt:variant>
        <vt:i4>107</vt:i4>
      </vt:variant>
      <vt:variant>
        <vt:i4>0</vt:i4>
      </vt:variant>
      <vt:variant>
        <vt:i4>5</vt:i4>
      </vt:variant>
      <vt:variant>
        <vt:lpwstr/>
      </vt:variant>
      <vt:variant>
        <vt:lpwstr>_Toc216497068</vt:lpwstr>
      </vt:variant>
      <vt:variant>
        <vt:i4>1310778</vt:i4>
      </vt:variant>
      <vt:variant>
        <vt:i4>98</vt:i4>
      </vt:variant>
      <vt:variant>
        <vt:i4>0</vt:i4>
      </vt:variant>
      <vt:variant>
        <vt:i4>5</vt:i4>
      </vt:variant>
      <vt:variant>
        <vt:lpwstr/>
      </vt:variant>
      <vt:variant>
        <vt:lpwstr>_Toc216496700</vt:lpwstr>
      </vt:variant>
      <vt:variant>
        <vt:i4>1900603</vt:i4>
      </vt:variant>
      <vt:variant>
        <vt:i4>92</vt:i4>
      </vt:variant>
      <vt:variant>
        <vt:i4>0</vt:i4>
      </vt:variant>
      <vt:variant>
        <vt:i4>5</vt:i4>
      </vt:variant>
      <vt:variant>
        <vt:lpwstr/>
      </vt:variant>
      <vt:variant>
        <vt:lpwstr>_Toc216496699</vt:lpwstr>
      </vt:variant>
      <vt:variant>
        <vt:i4>1900603</vt:i4>
      </vt:variant>
      <vt:variant>
        <vt:i4>86</vt:i4>
      </vt:variant>
      <vt:variant>
        <vt:i4>0</vt:i4>
      </vt:variant>
      <vt:variant>
        <vt:i4>5</vt:i4>
      </vt:variant>
      <vt:variant>
        <vt:lpwstr/>
      </vt:variant>
      <vt:variant>
        <vt:lpwstr>_Toc216496698</vt:lpwstr>
      </vt:variant>
      <vt:variant>
        <vt:i4>1900603</vt:i4>
      </vt:variant>
      <vt:variant>
        <vt:i4>80</vt:i4>
      </vt:variant>
      <vt:variant>
        <vt:i4>0</vt:i4>
      </vt:variant>
      <vt:variant>
        <vt:i4>5</vt:i4>
      </vt:variant>
      <vt:variant>
        <vt:lpwstr/>
      </vt:variant>
      <vt:variant>
        <vt:lpwstr>_Toc216496697</vt:lpwstr>
      </vt:variant>
      <vt:variant>
        <vt:i4>1900603</vt:i4>
      </vt:variant>
      <vt:variant>
        <vt:i4>74</vt:i4>
      </vt:variant>
      <vt:variant>
        <vt:i4>0</vt:i4>
      </vt:variant>
      <vt:variant>
        <vt:i4>5</vt:i4>
      </vt:variant>
      <vt:variant>
        <vt:lpwstr/>
      </vt:variant>
      <vt:variant>
        <vt:lpwstr>_Toc216496696</vt:lpwstr>
      </vt:variant>
      <vt:variant>
        <vt:i4>1900603</vt:i4>
      </vt:variant>
      <vt:variant>
        <vt:i4>68</vt:i4>
      </vt:variant>
      <vt:variant>
        <vt:i4>0</vt:i4>
      </vt:variant>
      <vt:variant>
        <vt:i4>5</vt:i4>
      </vt:variant>
      <vt:variant>
        <vt:lpwstr/>
      </vt:variant>
      <vt:variant>
        <vt:lpwstr>_Toc216496695</vt:lpwstr>
      </vt:variant>
      <vt:variant>
        <vt:i4>1900603</vt:i4>
      </vt:variant>
      <vt:variant>
        <vt:i4>62</vt:i4>
      </vt:variant>
      <vt:variant>
        <vt:i4>0</vt:i4>
      </vt:variant>
      <vt:variant>
        <vt:i4>5</vt:i4>
      </vt:variant>
      <vt:variant>
        <vt:lpwstr/>
      </vt:variant>
      <vt:variant>
        <vt:lpwstr>_Toc216496694</vt:lpwstr>
      </vt:variant>
      <vt:variant>
        <vt:i4>1900603</vt:i4>
      </vt:variant>
      <vt:variant>
        <vt:i4>56</vt:i4>
      </vt:variant>
      <vt:variant>
        <vt:i4>0</vt:i4>
      </vt:variant>
      <vt:variant>
        <vt:i4>5</vt:i4>
      </vt:variant>
      <vt:variant>
        <vt:lpwstr/>
      </vt:variant>
      <vt:variant>
        <vt:lpwstr>_Toc216496693</vt:lpwstr>
      </vt:variant>
      <vt:variant>
        <vt:i4>1900603</vt:i4>
      </vt:variant>
      <vt:variant>
        <vt:i4>50</vt:i4>
      </vt:variant>
      <vt:variant>
        <vt:i4>0</vt:i4>
      </vt:variant>
      <vt:variant>
        <vt:i4>5</vt:i4>
      </vt:variant>
      <vt:variant>
        <vt:lpwstr/>
      </vt:variant>
      <vt:variant>
        <vt:lpwstr>_Toc216496692</vt:lpwstr>
      </vt:variant>
      <vt:variant>
        <vt:i4>1900603</vt:i4>
      </vt:variant>
      <vt:variant>
        <vt:i4>44</vt:i4>
      </vt:variant>
      <vt:variant>
        <vt:i4>0</vt:i4>
      </vt:variant>
      <vt:variant>
        <vt:i4>5</vt:i4>
      </vt:variant>
      <vt:variant>
        <vt:lpwstr/>
      </vt:variant>
      <vt:variant>
        <vt:lpwstr>_Toc216496691</vt:lpwstr>
      </vt:variant>
      <vt:variant>
        <vt:i4>1900603</vt:i4>
      </vt:variant>
      <vt:variant>
        <vt:i4>38</vt:i4>
      </vt:variant>
      <vt:variant>
        <vt:i4>0</vt:i4>
      </vt:variant>
      <vt:variant>
        <vt:i4>5</vt:i4>
      </vt:variant>
      <vt:variant>
        <vt:lpwstr/>
      </vt:variant>
      <vt:variant>
        <vt:lpwstr>_Toc216496690</vt:lpwstr>
      </vt:variant>
      <vt:variant>
        <vt:i4>1835067</vt:i4>
      </vt:variant>
      <vt:variant>
        <vt:i4>32</vt:i4>
      </vt:variant>
      <vt:variant>
        <vt:i4>0</vt:i4>
      </vt:variant>
      <vt:variant>
        <vt:i4>5</vt:i4>
      </vt:variant>
      <vt:variant>
        <vt:lpwstr/>
      </vt:variant>
      <vt:variant>
        <vt:lpwstr>_Toc216496689</vt:lpwstr>
      </vt:variant>
      <vt:variant>
        <vt:i4>1835067</vt:i4>
      </vt:variant>
      <vt:variant>
        <vt:i4>26</vt:i4>
      </vt:variant>
      <vt:variant>
        <vt:i4>0</vt:i4>
      </vt:variant>
      <vt:variant>
        <vt:i4>5</vt:i4>
      </vt:variant>
      <vt:variant>
        <vt:lpwstr/>
      </vt:variant>
      <vt:variant>
        <vt:lpwstr>_Toc216496688</vt:lpwstr>
      </vt:variant>
      <vt:variant>
        <vt:i4>1835067</vt:i4>
      </vt:variant>
      <vt:variant>
        <vt:i4>20</vt:i4>
      </vt:variant>
      <vt:variant>
        <vt:i4>0</vt:i4>
      </vt:variant>
      <vt:variant>
        <vt:i4>5</vt:i4>
      </vt:variant>
      <vt:variant>
        <vt:lpwstr/>
      </vt:variant>
      <vt:variant>
        <vt:lpwstr>_Toc216496687</vt:lpwstr>
      </vt:variant>
      <vt:variant>
        <vt:i4>1835067</vt:i4>
      </vt:variant>
      <vt:variant>
        <vt:i4>14</vt:i4>
      </vt:variant>
      <vt:variant>
        <vt:i4>0</vt:i4>
      </vt:variant>
      <vt:variant>
        <vt:i4>5</vt:i4>
      </vt:variant>
      <vt:variant>
        <vt:lpwstr/>
      </vt:variant>
      <vt:variant>
        <vt:lpwstr>_Toc216496686</vt:lpwstr>
      </vt:variant>
      <vt:variant>
        <vt:i4>1835067</vt:i4>
      </vt:variant>
      <vt:variant>
        <vt:i4>8</vt:i4>
      </vt:variant>
      <vt:variant>
        <vt:i4>0</vt:i4>
      </vt:variant>
      <vt:variant>
        <vt:i4>5</vt:i4>
      </vt:variant>
      <vt:variant>
        <vt:lpwstr/>
      </vt:variant>
      <vt:variant>
        <vt:lpwstr>_Toc216496685</vt:lpwstr>
      </vt:variant>
      <vt:variant>
        <vt:i4>1835067</vt:i4>
      </vt:variant>
      <vt:variant>
        <vt:i4>2</vt:i4>
      </vt:variant>
      <vt:variant>
        <vt:i4>0</vt:i4>
      </vt:variant>
      <vt:variant>
        <vt:i4>5</vt:i4>
      </vt:variant>
      <vt:variant>
        <vt:lpwstr/>
      </vt:variant>
      <vt:variant>
        <vt:lpwstr>_Toc216496684</vt:lpwstr>
      </vt:variant>
      <vt:variant>
        <vt:i4>983070</vt:i4>
      </vt:variant>
      <vt:variant>
        <vt:i4>3</vt:i4>
      </vt:variant>
      <vt:variant>
        <vt:i4>0</vt:i4>
      </vt:variant>
      <vt:variant>
        <vt:i4>5</vt:i4>
      </vt:variant>
      <vt:variant>
        <vt:lpwstr>http://www.iala-aism.org/</vt:lpwstr>
      </vt:variant>
      <vt:variant>
        <vt:lpwstr/>
      </vt:variant>
      <vt:variant>
        <vt:i4>3801177</vt:i4>
      </vt:variant>
      <vt:variant>
        <vt:i4>0</vt:i4>
      </vt:variant>
      <vt:variant>
        <vt:i4>0</vt:i4>
      </vt:variant>
      <vt:variant>
        <vt:i4>5</vt:i4>
      </vt:variant>
      <vt:variant>
        <vt:lpwstr>mailto:iala-aism@wanadoo.fr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Template</dc:title>
  <dc:creator>Mike Hadley (Home)</dc:creator>
  <cp:lastModifiedBy>Seamus Doyle</cp:lastModifiedBy>
  <cp:revision>2</cp:revision>
  <cp:lastPrinted>2008-12-16T06:04:00Z</cp:lastPrinted>
  <dcterms:created xsi:type="dcterms:W3CDTF">2015-04-10T20:38:00Z</dcterms:created>
  <dcterms:modified xsi:type="dcterms:W3CDTF">2015-04-10T20:38:00Z</dcterms:modified>
</cp:coreProperties>
</file>